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55A2" w14:textId="65C30718" w:rsidR="00AE3BAE" w:rsidRPr="00ED3E93" w:rsidRDefault="00D53FB2">
      <w:pPr>
        <w:ind w:left="3540" w:hanging="2820"/>
        <w:rPr>
          <w:rFonts w:ascii="Trebuchet MS" w:hAnsi="Trebuchet MS" w:cs="Trebuchet MS"/>
          <w:bCs/>
          <w:sz w:val="20"/>
          <w:szCs w:val="20"/>
          <w:lang w:val="en-GB"/>
        </w:rPr>
      </w:pPr>
      <w:proofErr w:type="spellStart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>Proiect</w:t>
      </w:r>
      <w:proofErr w:type="spellEnd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co-</w:t>
      </w:r>
      <w:proofErr w:type="spellStart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>finanţat</w:t>
      </w:r>
      <w:proofErr w:type="spellEnd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din </w:t>
      </w:r>
      <w:proofErr w:type="spellStart"/>
      <w:r w:rsidR="002955E2" w:rsidRPr="00ED3E93">
        <w:rPr>
          <w:rFonts w:ascii="Trebuchet MS" w:hAnsi="Trebuchet MS" w:cs="Trebuchet MS"/>
          <w:bCs/>
          <w:sz w:val="20"/>
          <w:szCs w:val="20"/>
          <w:lang w:val="en-GB"/>
        </w:rPr>
        <w:t>Fondul</w:t>
      </w:r>
      <w:proofErr w:type="spellEnd"/>
      <w:r w:rsidR="002955E2"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Social European </w:t>
      </w:r>
      <w:proofErr w:type="spellStart"/>
      <w:r w:rsidR="002955E2" w:rsidRPr="00ED3E93">
        <w:rPr>
          <w:rFonts w:ascii="Trebuchet MS" w:hAnsi="Trebuchet MS" w:cs="Trebuchet MS"/>
          <w:bCs/>
          <w:sz w:val="20"/>
          <w:szCs w:val="20"/>
          <w:lang w:val="en-GB"/>
        </w:rPr>
        <w:t>prin</w:t>
      </w:r>
      <w:proofErr w:type="spellEnd"/>
      <w:r w:rsidR="002955E2"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>Programul</w:t>
      </w:r>
      <w:proofErr w:type="spellEnd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>Operaţional</w:t>
      </w:r>
      <w:proofErr w:type="spellEnd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Capital </w:t>
      </w:r>
      <w:proofErr w:type="spellStart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>Uman</w:t>
      </w:r>
      <w:proofErr w:type="spellEnd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2014 - 2020</w:t>
      </w:r>
    </w:p>
    <w:p w14:paraId="4C86D495" w14:textId="77777777" w:rsidR="00AE3BAE" w:rsidRPr="00ED3E93" w:rsidRDefault="00D53FB2">
      <w:pPr>
        <w:ind w:left="3540" w:hanging="2820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proofErr w:type="spellStart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 w:rsidRPr="00ED3E93"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6B9642D4" w14:textId="77777777" w:rsidR="00AE3BAE" w:rsidRPr="00ED3E93" w:rsidRDefault="00D53FB2">
      <w:pPr>
        <w:ind w:firstLine="720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proofErr w:type="spellStart"/>
      <w:r w:rsidRPr="00ED3E93"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</w:t>
      </w:r>
      <w:proofErr w:type="spellEnd"/>
      <w:r w:rsidRPr="00ED3E93"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 </w:t>
      </w:r>
      <w:proofErr w:type="spellStart"/>
      <w:r w:rsidRPr="00ED3E93">
        <w:rPr>
          <w:rFonts w:ascii="Trebuchet MS" w:hAnsi="Trebuchet MS" w:cs="Trebuchet MS"/>
          <w:color w:val="0D0D0D"/>
          <w:sz w:val="20"/>
          <w:szCs w:val="20"/>
          <w:lang w:val="en-GB" w:bidi="ar"/>
        </w:rPr>
        <w:t>proiectului</w:t>
      </w:r>
      <w:proofErr w:type="spellEnd"/>
      <w:r w:rsidRPr="00ED3E93">
        <w:rPr>
          <w:rFonts w:ascii="Trebuchet MS" w:hAnsi="Trebuchet MS" w:cs="Trebuchet MS"/>
          <w:color w:val="0D0D0D"/>
          <w:sz w:val="20"/>
          <w:szCs w:val="20"/>
          <w:lang w:val="en-GB" w:bidi="ar"/>
        </w:rPr>
        <w:t>: “</w:t>
      </w:r>
      <w:proofErr w:type="spellStart"/>
      <w:r w:rsidRPr="00ED3E93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Integrarea</w:t>
      </w:r>
      <w:proofErr w:type="spellEnd"/>
      <w:r w:rsidRPr="00ED3E93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</w:t>
      </w:r>
      <w:proofErr w:type="spellStart"/>
      <w:r w:rsidRPr="00ED3E93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tinerilor</w:t>
      </w:r>
      <w:proofErr w:type="spellEnd"/>
      <w:r w:rsidRPr="00ED3E93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NEETs pe pia</w:t>
      </w:r>
      <w:r w:rsidRPr="00ED3E93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ţ</w:t>
      </w:r>
      <w:r w:rsidRPr="00ED3E93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a </w:t>
      </w:r>
      <w:proofErr w:type="spellStart"/>
      <w:r w:rsidRPr="00ED3E93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muncii</w:t>
      </w:r>
      <w:proofErr w:type="spellEnd"/>
      <w:r w:rsidRPr="00ED3E93"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”</w:t>
      </w:r>
    </w:p>
    <w:p w14:paraId="7E8EA2AB" w14:textId="77777777" w:rsidR="00AE3BAE" w:rsidRPr="00ED3E93" w:rsidRDefault="00D53FB2">
      <w:pPr>
        <w:ind w:firstLine="720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 w:rsidRPr="00ED3E93"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Componenta 1</w:t>
      </w:r>
      <w:r w:rsidRPr="00ED3E93">
        <w:rPr>
          <w:rFonts w:ascii="Trebuchet MS" w:eastAsia="Helvetica-Bold" w:hAnsi="Trebuchet MS" w:cs="Trebuchet MS"/>
          <w:color w:val="000000"/>
          <w:sz w:val="20"/>
          <w:szCs w:val="20"/>
          <w:lang w:val="en-GB" w:bidi="ar"/>
        </w:rPr>
        <w:t>:</w:t>
      </w:r>
      <w:r w:rsidRPr="00ED3E93"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VIITOR PENTRU TINERII NEETs I </w:t>
      </w:r>
    </w:p>
    <w:p w14:paraId="41036A70" w14:textId="77777777" w:rsidR="00AE3BAE" w:rsidRDefault="00D53FB2">
      <w:pPr>
        <w:spacing w:line="276" w:lineRule="auto"/>
        <w:ind w:firstLine="720"/>
        <w:jc w:val="both"/>
        <w:rPr>
          <w:rFonts w:ascii="Trebuchet MS" w:hAnsi="Trebuchet MS" w:cs="Arial"/>
          <w:color w:val="548DD4" w:themeColor="text2" w:themeTint="99"/>
          <w:sz w:val="22"/>
          <w:szCs w:val="22"/>
          <w:lang w:val="en-GB" w:eastAsia="ro-RO"/>
        </w:rPr>
      </w:pPr>
      <w:r w:rsidRPr="00ED3E93"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 w:rsidRPr="00ED3E93">
        <w:rPr>
          <w:rFonts w:ascii="Trebuchet MS" w:eastAsia="Arial-BoldMT" w:hAnsi="Trebuchet MS" w:cs="Trebuchet MS"/>
          <w:color w:val="000000"/>
          <w:sz w:val="20"/>
          <w:szCs w:val="20"/>
          <w:lang w:bidi="ar"/>
        </w:rPr>
        <w:t>POCU/991/1/3/153418</w:t>
      </w:r>
    </w:p>
    <w:p w14:paraId="037F0E19" w14:textId="77777777" w:rsidR="00AE3BAE" w:rsidRDefault="00D53FB2">
      <w:pPr>
        <w:spacing w:line="276" w:lineRule="auto"/>
        <w:ind w:left="13680" w:firstLine="720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proofErr w:type="spellStart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Anexa</w:t>
      </w:r>
      <w:proofErr w:type="spellEnd"/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 1</w:t>
      </w:r>
    </w:p>
    <w:p w14:paraId="3C4C7620" w14:textId="77777777" w:rsidR="00AE3BAE" w:rsidRDefault="00AE3BAE">
      <w:pPr>
        <w:spacing w:line="276" w:lineRule="auto"/>
        <w:jc w:val="center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64C4970C" w14:textId="4DB159F0" w:rsidR="00AE3BAE" w:rsidRDefault="00D53FB2">
      <w:pPr>
        <w:spacing w:line="276" w:lineRule="auto"/>
        <w:jc w:val="center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proofErr w:type="spellStart"/>
      <w:r>
        <w:rPr>
          <w:rFonts w:ascii="Trebuchet MS" w:hAnsi="Trebuchet MS" w:cs="Arial"/>
          <w:b/>
          <w:bCs/>
          <w:sz w:val="22"/>
          <w:szCs w:val="22"/>
        </w:rPr>
        <w:t>Calendarul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etapelor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selecție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="00C672BC">
        <w:rPr>
          <w:rFonts w:ascii="Trebuchet MS" w:hAnsi="Trebuchet MS" w:cs="Arial"/>
          <w:b/>
          <w:bCs/>
          <w:sz w:val="22"/>
          <w:szCs w:val="22"/>
        </w:rPr>
        <w:t>si</w:t>
      </w:r>
      <w:proofErr w:type="spellEnd"/>
      <w:r w:rsidR="00C672BC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="00C672BC">
        <w:rPr>
          <w:rFonts w:ascii="Trebuchet MS" w:hAnsi="Trebuchet MS" w:cs="Arial"/>
          <w:b/>
          <w:bCs/>
          <w:sz w:val="22"/>
          <w:szCs w:val="22"/>
        </w:rPr>
        <w:t>gestionare</w:t>
      </w:r>
      <w:proofErr w:type="spellEnd"/>
      <w:r w:rsidR="00C672BC">
        <w:rPr>
          <w:rFonts w:ascii="Trebuchet MS" w:hAnsi="Trebuchet MS" w:cs="Arial"/>
          <w:b/>
          <w:bCs/>
          <w:sz w:val="22"/>
          <w:szCs w:val="22"/>
        </w:rPr>
        <w:t xml:space="preserve"> </w:t>
      </w:r>
      <w:r>
        <w:rPr>
          <w:rFonts w:ascii="Trebuchet MS" w:hAnsi="Trebuchet MS" w:cs="Arial"/>
          <w:b/>
          <w:bCs/>
          <w:sz w:val="22"/>
          <w:szCs w:val="22"/>
        </w:rPr>
        <w:t xml:space="preserve">a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grupului</w:t>
      </w:r>
      <w:proofErr w:type="spell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2"/>
          <w:szCs w:val="22"/>
        </w:rPr>
        <w:t>țintă</w:t>
      </w:r>
      <w:proofErr w:type="spellEnd"/>
    </w:p>
    <w:p w14:paraId="64E38C83" w14:textId="7964B0C7" w:rsidR="00AE3BAE" w:rsidRDefault="00AE3BAE">
      <w:pPr>
        <w:spacing w:line="276" w:lineRule="auto"/>
        <w:jc w:val="center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26DEAF17" w14:textId="6D2318B2" w:rsidR="005810DC" w:rsidRDefault="005810DC">
      <w:pPr>
        <w:spacing w:line="276" w:lineRule="auto"/>
        <w:jc w:val="center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76775BCC" w14:textId="77777777" w:rsidR="005810DC" w:rsidRDefault="005810DC">
      <w:pPr>
        <w:spacing w:line="276" w:lineRule="auto"/>
        <w:jc w:val="center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2285"/>
        <w:gridCol w:w="2430"/>
        <w:gridCol w:w="2070"/>
        <w:gridCol w:w="1890"/>
        <w:gridCol w:w="1710"/>
        <w:gridCol w:w="1800"/>
        <w:gridCol w:w="1800"/>
      </w:tblGrid>
      <w:tr w:rsidR="00C672BC" w14:paraId="6B383E80" w14:textId="31BA7522" w:rsidTr="005010F1">
        <w:trPr>
          <w:jc w:val="center"/>
        </w:trPr>
        <w:tc>
          <w:tcPr>
            <w:tcW w:w="1490" w:type="dxa"/>
          </w:tcPr>
          <w:p w14:paraId="5E9AE836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ACTIVITATEA</w:t>
            </w:r>
          </w:p>
        </w:tc>
        <w:tc>
          <w:tcPr>
            <w:tcW w:w="2285" w:type="dxa"/>
          </w:tcPr>
          <w:p w14:paraId="77CB5720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ETAPA 1</w:t>
            </w:r>
          </w:p>
          <w:p w14:paraId="4EDA5BF6" w14:textId="77777777" w:rsidR="00C672BC" w:rsidRDefault="00C672B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Elaborarea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  <w:lang w:val="en-GB" w:eastAsia="ro-RO"/>
              </w:rPr>
              <w:t>ş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publicarea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spre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informare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metodologiei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selec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en-GB" w:eastAsia="ro-RO"/>
              </w:rPr>
              <w:t>ţ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ie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grupului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  <w:lang w:val="en-GB" w:eastAsia="ro-RO"/>
              </w:rPr>
              <w:t>ţ</w:t>
            </w: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int</w:t>
            </w:r>
            <w:r>
              <w:rPr>
                <w:rFonts w:ascii="Trebuchet MS" w:hAnsi="Trebuchet MS" w:cs="Arial"/>
                <w:sz w:val="22"/>
                <w:szCs w:val="22"/>
                <w:lang w:val="en-GB" w:eastAsia="ro-RO"/>
              </w:rPr>
              <w:t>ă</w:t>
            </w:r>
          </w:p>
        </w:tc>
        <w:tc>
          <w:tcPr>
            <w:tcW w:w="2430" w:type="dxa"/>
          </w:tcPr>
          <w:p w14:paraId="2A06D797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ETAPA 2</w:t>
            </w:r>
          </w:p>
          <w:p w14:paraId="638992EC" w14:textId="77777777" w:rsidR="00C672BC" w:rsidRDefault="00C672B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Organizarea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unei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campanii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de</w:t>
            </w:r>
          </w:p>
          <w:p w14:paraId="2FD6441F" w14:textId="77777777" w:rsidR="00C672BC" w:rsidRDefault="00C672BC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2"/>
                <w:szCs w:val="22"/>
                <w:lang w:eastAsia="ro-RO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informare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  <w:lang w:val="en-GB" w:eastAsia="ro-RO"/>
              </w:rPr>
              <w:t>ş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promovare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  <w:lang w:val="en-GB" w:eastAsia="ro-RO"/>
              </w:rPr>
              <w:t>î</w:t>
            </w: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n r</w:t>
            </w:r>
            <w:r>
              <w:rPr>
                <w:rFonts w:ascii="Trebuchet MS" w:hAnsi="Trebuchet MS" w:cs="Arial"/>
                <w:sz w:val="22"/>
                <w:szCs w:val="22"/>
                <w:lang w:val="en-GB" w:eastAsia="ro-RO"/>
              </w:rPr>
              <w:t>â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ndul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tinerilor</w:t>
            </w:r>
            <w:proofErr w:type="spellEnd"/>
          </w:p>
          <w:p w14:paraId="4A0031AD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 w:eastAsia="ro-RO"/>
              </w:rPr>
              <w:t>î</w:t>
            </w: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n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vederea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identific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en-GB" w:eastAsia="ro-RO"/>
              </w:rPr>
              <w:t>ă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rii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grupului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  <w:lang w:val="en-GB" w:eastAsia="ro-RO"/>
              </w:rPr>
              <w:t>ţ</w:t>
            </w:r>
            <w:r>
              <w:rPr>
                <w:rFonts w:ascii="Trebuchet MS" w:hAnsi="Trebuchet MS" w:cs="Arial"/>
                <w:sz w:val="22"/>
                <w:szCs w:val="22"/>
                <w:lang w:eastAsia="ro-RO"/>
              </w:rPr>
              <w:t>int</w:t>
            </w:r>
            <w:r>
              <w:rPr>
                <w:rFonts w:ascii="Trebuchet MS" w:hAnsi="Trebuchet MS" w:cs="Arial"/>
                <w:sz w:val="22"/>
                <w:szCs w:val="22"/>
                <w:lang w:val="en-GB" w:eastAsia="ro-RO"/>
              </w:rPr>
              <w:t>ă</w:t>
            </w:r>
          </w:p>
        </w:tc>
        <w:tc>
          <w:tcPr>
            <w:tcW w:w="2070" w:type="dxa"/>
          </w:tcPr>
          <w:p w14:paraId="047EA094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ETAPA 3</w:t>
            </w:r>
          </w:p>
          <w:p w14:paraId="08E3025E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Înscrierea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în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grupul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1890" w:type="dxa"/>
          </w:tcPr>
          <w:p w14:paraId="07DE9742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ETAPA 4</w:t>
            </w:r>
          </w:p>
          <w:p w14:paraId="015D80EB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Evaluarea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dosarelor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înscriere</w:t>
            </w:r>
            <w:proofErr w:type="spellEnd"/>
          </w:p>
        </w:tc>
        <w:tc>
          <w:tcPr>
            <w:tcW w:w="1710" w:type="dxa"/>
          </w:tcPr>
          <w:p w14:paraId="7B2764D9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ETAPA 5  </w:t>
            </w:r>
          </w:p>
          <w:p w14:paraId="3154E2DA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Selecția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grupului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țintă</w:t>
            </w:r>
            <w:proofErr w:type="spellEnd"/>
          </w:p>
        </w:tc>
        <w:tc>
          <w:tcPr>
            <w:tcW w:w="1800" w:type="dxa"/>
          </w:tcPr>
          <w:p w14:paraId="208F9A8A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ETAPA 6</w:t>
            </w:r>
          </w:p>
          <w:p w14:paraId="402875B4" w14:textId="33B10424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Publicarea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rezultatelor</w:t>
            </w:r>
            <w:proofErr w:type="spellEnd"/>
            <w:r w:rsidR="004E45A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4E45A0">
              <w:rPr>
                <w:rFonts w:ascii="Trebuchet MS" w:hAnsi="Trebuchet MS" w:cs="Arial"/>
                <w:sz w:val="22"/>
                <w:szCs w:val="22"/>
              </w:rPr>
              <w:t>selectiei</w:t>
            </w:r>
            <w:proofErr w:type="spellEnd"/>
            <w:r w:rsidR="004E45A0">
              <w:rPr>
                <w:rFonts w:ascii="Trebuchet MS" w:hAnsi="Trebuchet MS" w:cs="Arial"/>
                <w:sz w:val="22"/>
                <w:szCs w:val="22"/>
              </w:rPr>
              <w:t xml:space="preserve"> GT</w:t>
            </w:r>
          </w:p>
        </w:tc>
        <w:tc>
          <w:tcPr>
            <w:tcW w:w="1800" w:type="dxa"/>
          </w:tcPr>
          <w:p w14:paraId="4C500370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ETAPA 7</w:t>
            </w:r>
          </w:p>
          <w:p w14:paraId="592C6B66" w14:textId="58589075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Gestionarea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dosarelor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de GT</w:t>
            </w:r>
          </w:p>
        </w:tc>
      </w:tr>
      <w:tr w:rsidR="00C672BC" w14:paraId="1617C603" w14:textId="1820FDED" w:rsidTr="005010F1">
        <w:trPr>
          <w:jc w:val="center"/>
        </w:trPr>
        <w:tc>
          <w:tcPr>
            <w:tcW w:w="1490" w:type="dxa"/>
          </w:tcPr>
          <w:p w14:paraId="67C2929C" w14:textId="77777777" w:rsidR="00C672BC" w:rsidRDefault="00C672BC" w:rsidP="00342625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2285" w:type="dxa"/>
          </w:tcPr>
          <w:p w14:paraId="3A5C453B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28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Iunie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2022 </w:t>
            </w:r>
          </w:p>
          <w:p w14:paraId="18063911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–</w:t>
            </w:r>
          </w:p>
          <w:p w14:paraId="2E7F49E8" w14:textId="00D8CB91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 27 august 2022</w:t>
            </w:r>
          </w:p>
        </w:tc>
        <w:tc>
          <w:tcPr>
            <w:tcW w:w="2430" w:type="dxa"/>
          </w:tcPr>
          <w:p w14:paraId="633BB887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28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Iulie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2022 </w:t>
            </w:r>
          </w:p>
          <w:p w14:paraId="2CD732DF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–</w:t>
            </w:r>
          </w:p>
          <w:p w14:paraId="64431DF3" w14:textId="05230DDB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 27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Septembrie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2023</w:t>
            </w:r>
          </w:p>
        </w:tc>
        <w:tc>
          <w:tcPr>
            <w:tcW w:w="2070" w:type="dxa"/>
          </w:tcPr>
          <w:p w14:paraId="24FEDEDF" w14:textId="1C044909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28 August 2022 </w:t>
            </w:r>
          </w:p>
          <w:p w14:paraId="309244D1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–</w:t>
            </w:r>
          </w:p>
          <w:p w14:paraId="359F78C2" w14:textId="60B8E76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 27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Septembrie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2023</w:t>
            </w:r>
          </w:p>
        </w:tc>
        <w:tc>
          <w:tcPr>
            <w:tcW w:w="1890" w:type="dxa"/>
          </w:tcPr>
          <w:p w14:paraId="228DEAF7" w14:textId="58F7361B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28 August 2022 </w:t>
            </w:r>
          </w:p>
          <w:p w14:paraId="5DE110DE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– </w:t>
            </w:r>
          </w:p>
          <w:p w14:paraId="104B678D" w14:textId="397BCFD6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27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Septembrie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2023</w:t>
            </w:r>
          </w:p>
        </w:tc>
        <w:tc>
          <w:tcPr>
            <w:tcW w:w="1710" w:type="dxa"/>
          </w:tcPr>
          <w:p w14:paraId="27B7C38D" w14:textId="48B6848E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28 August 2022 – </w:t>
            </w:r>
          </w:p>
          <w:p w14:paraId="496DDB9D" w14:textId="244C8C86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27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Septembrie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2023</w:t>
            </w:r>
          </w:p>
        </w:tc>
        <w:tc>
          <w:tcPr>
            <w:tcW w:w="1800" w:type="dxa"/>
          </w:tcPr>
          <w:p w14:paraId="7976CD3C" w14:textId="764F0E79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28 August 2022 – </w:t>
            </w:r>
          </w:p>
          <w:p w14:paraId="07A312E0" w14:textId="5EFF0BDC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27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Septembrie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2023</w:t>
            </w:r>
          </w:p>
        </w:tc>
        <w:tc>
          <w:tcPr>
            <w:tcW w:w="1800" w:type="dxa"/>
          </w:tcPr>
          <w:p w14:paraId="6A84A949" w14:textId="5BA0FA6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28 August 2022</w:t>
            </w:r>
          </w:p>
          <w:p w14:paraId="3A3233C7" w14:textId="77777777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</w:t>
            </w:r>
          </w:p>
          <w:p w14:paraId="44BA26B8" w14:textId="4A06E04B" w:rsidR="00C672BC" w:rsidRDefault="00C672BC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27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Decembrie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2023</w:t>
            </w:r>
          </w:p>
        </w:tc>
      </w:tr>
    </w:tbl>
    <w:p w14:paraId="29142221" w14:textId="77777777" w:rsidR="00AE3BAE" w:rsidRDefault="00AE3BAE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sectPr w:rsidR="00AE3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34" w:right="540" w:bottom="850" w:left="70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D1EF" w14:textId="77777777" w:rsidR="004F601A" w:rsidRDefault="004F601A">
      <w:r>
        <w:separator/>
      </w:r>
    </w:p>
  </w:endnote>
  <w:endnote w:type="continuationSeparator" w:id="0">
    <w:p w14:paraId="142686D2" w14:textId="77777777" w:rsidR="004F601A" w:rsidRDefault="004F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default"/>
    <w:sig w:usb0="00000000" w:usb1="00000000" w:usb2="00000000" w:usb3="00000000" w:csb0="00000093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6FD5" w14:textId="77777777" w:rsidR="00062DC8" w:rsidRDefault="00062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043992"/>
      <w:docPartObj>
        <w:docPartGallery w:val="Page Numbers (Bottom of Page)"/>
        <w:docPartUnique/>
      </w:docPartObj>
    </w:sdtPr>
    <w:sdtContent>
      <w:sdt>
        <w:sdtPr>
          <w:id w:val="498773962"/>
          <w:docPartObj>
            <w:docPartGallery w:val="Page Numbers (Bottom of Page)"/>
            <w:docPartUnique/>
          </w:docPartObj>
        </w:sdtPr>
        <w:sdtContent>
          <w:p w14:paraId="558CADC5" w14:textId="77777777" w:rsidR="002C3266" w:rsidRDefault="002C3266" w:rsidP="00062DC8">
            <w:pPr>
              <w:pStyle w:val="Footer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  <w:p w14:paraId="5A8CA09B" w14:textId="24E5C093" w:rsidR="000B3B3C" w:rsidRDefault="00000000" w:rsidP="00062DC8">
        <w:pPr>
          <w:pStyle w:val="Footer"/>
          <w:jc w:val="center"/>
        </w:pPr>
      </w:p>
    </w:sdtContent>
  </w:sdt>
  <w:p w14:paraId="652AE16F" w14:textId="77777777" w:rsidR="00062DC8" w:rsidRDefault="00062DC8" w:rsidP="00062DC8">
    <w:pPr>
      <w:jc w:val="center"/>
      <w:rPr>
        <w:noProof/>
        <w:lang w:val="en-GB"/>
      </w:rPr>
    </w:pPr>
  </w:p>
  <w:p w14:paraId="39174740" w14:textId="77777777" w:rsidR="00062DC8" w:rsidRPr="00404C07" w:rsidRDefault="00062DC8" w:rsidP="00062DC8">
    <w:pPr>
      <w:tabs>
        <w:tab w:val="left" w:pos="6240"/>
      </w:tabs>
      <w:autoSpaceDE w:val="0"/>
      <w:autoSpaceDN w:val="0"/>
      <w:adjustRightInd w:val="0"/>
      <w:jc w:val="center"/>
      <w:rPr>
        <w:rFonts w:ascii="Trebuchet MS" w:eastAsia="Calibri" w:hAnsi="Trebuchet MS" w:cs="Arial"/>
        <w:b/>
        <w:bCs/>
        <w:noProof/>
        <w:color w:val="FF0000"/>
        <w:sz w:val="16"/>
        <w:szCs w:val="16"/>
        <w:lang w:val="en-GB" w:eastAsia="ro-RO"/>
      </w:rPr>
    </w:pPr>
    <w:r>
      <w:rPr>
        <w:noProof/>
        <w:lang w:val="en-GB"/>
      </w:rPr>
      <w:drawing>
        <wp:inline distT="0" distB="0" distL="114300" distR="114300" wp14:anchorId="4D15399E" wp14:editId="4250344C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C04"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19F30F8B" wp14:editId="1CA8095C">
          <wp:extent cx="2346960" cy="59436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757BDB4C" wp14:editId="2B98DA63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425059" w14:textId="77777777" w:rsidR="00AE3BAE" w:rsidRDefault="00AE3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245F" w14:textId="77777777" w:rsidR="00062DC8" w:rsidRDefault="00062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4859" w14:textId="77777777" w:rsidR="004F601A" w:rsidRDefault="004F601A">
      <w:r>
        <w:separator/>
      </w:r>
    </w:p>
  </w:footnote>
  <w:footnote w:type="continuationSeparator" w:id="0">
    <w:p w14:paraId="4206764B" w14:textId="77777777" w:rsidR="004F601A" w:rsidRDefault="004F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2E3E" w14:textId="77777777" w:rsidR="00062DC8" w:rsidRDefault="00062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AE3BAE" w14:paraId="52CAE00A" w14:textId="77777777">
      <w:trPr>
        <w:trHeight w:val="1130"/>
        <w:jc w:val="center"/>
      </w:trPr>
      <w:tc>
        <w:tcPr>
          <w:tcW w:w="3118" w:type="dxa"/>
          <w:shd w:val="clear" w:color="auto" w:fill="auto"/>
        </w:tcPr>
        <w:p w14:paraId="15D69459" w14:textId="77777777" w:rsidR="00AE3BAE" w:rsidRDefault="00D53FB2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5FABF51" wp14:editId="1F8A4777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6405E8C8" w14:textId="77777777" w:rsidR="00AE3BAE" w:rsidRDefault="00D53FB2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6E46D2F" wp14:editId="543D6C74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51C02150" w14:textId="77777777" w:rsidR="00AE3BAE" w:rsidRDefault="00D53FB2">
          <w:pPr>
            <w:pStyle w:val="Header"/>
            <w:jc w:val="right"/>
            <w:rPr>
              <w:rFonts w:ascii="Calibri" w:eastAsia="Calibri" w:hAnsi="Calibri"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7689D0" wp14:editId="0591CB14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01C1A3" w14:textId="77777777" w:rsidR="00AE3BAE" w:rsidRDefault="00AE3BAE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ED2C" w14:textId="77777777" w:rsidR="00062DC8" w:rsidRDefault="00062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0F42"/>
    <w:multiLevelType w:val="multilevel"/>
    <w:tmpl w:val="3DCD0F42"/>
    <w:lvl w:ilvl="0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0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62DC8"/>
    <w:rsid w:val="000703C4"/>
    <w:rsid w:val="000772DF"/>
    <w:rsid w:val="00077E81"/>
    <w:rsid w:val="000973E5"/>
    <w:rsid w:val="000B03BC"/>
    <w:rsid w:val="000B3B3C"/>
    <w:rsid w:val="000C1547"/>
    <w:rsid w:val="000C2280"/>
    <w:rsid w:val="000D083C"/>
    <w:rsid w:val="000D0C4D"/>
    <w:rsid w:val="000E47A2"/>
    <w:rsid w:val="000E7C1F"/>
    <w:rsid w:val="000F3774"/>
    <w:rsid w:val="000F6DCD"/>
    <w:rsid w:val="00113517"/>
    <w:rsid w:val="00113892"/>
    <w:rsid w:val="00114804"/>
    <w:rsid w:val="00117E33"/>
    <w:rsid w:val="00123124"/>
    <w:rsid w:val="001255CE"/>
    <w:rsid w:val="0013177D"/>
    <w:rsid w:val="00132D57"/>
    <w:rsid w:val="00137DDE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2527"/>
    <w:rsid w:val="001E3301"/>
    <w:rsid w:val="001E3CE5"/>
    <w:rsid w:val="001E7258"/>
    <w:rsid w:val="001F2D8B"/>
    <w:rsid w:val="00200623"/>
    <w:rsid w:val="00207EF9"/>
    <w:rsid w:val="00210CBC"/>
    <w:rsid w:val="00212BF0"/>
    <w:rsid w:val="00212CB0"/>
    <w:rsid w:val="002214E5"/>
    <w:rsid w:val="00232B47"/>
    <w:rsid w:val="00245526"/>
    <w:rsid w:val="002529E2"/>
    <w:rsid w:val="00261C5E"/>
    <w:rsid w:val="00261CEF"/>
    <w:rsid w:val="00261D0A"/>
    <w:rsid w:val="00263976"/>
    <w:rsid w:val="00267A35"/>
    <w:rsid w:val="0028409D"/>
    <w:rsid w:val="002855E0"/>
    <w:rsid w:val="00287BBA"/>
    <w:rsid w:val="002955E2"/>
    <w:rsid w:val="002A06AB"/>
    <w:rsid w:val="002A23F0"/>
    <w:rsid w:val="002B35EF"/>
    <w:rsid w:val="002B479E"/>
    <w:rsid w:val="002B6158"/>
    <w:rsid w:val="002C0758"/>
    <w:rsid w:val="002C281B"/>
    <w:rsid w:val="002C3266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2625"/>
    <w:rsid w:val="0034569F"/>
    <w:rsid w:val="00345B02"/>
    <w:rsid w:val="0034700D"/>
    <w:rsid w:val="0034716B"/>
    <w:rsid w:val="003567A1"/>
    <w:rsid w:val="00363F83"/>
    <w:rsid w:val="00364489"/>
    <w:rsid w:val="0036717D"/>
    <w:rsid w:val="00374533"/>
    <w:rsid w:val="00384C8C"/>
    <w:rsid w:val="0039241C"/>
    <w:rsid w:val="003B0552"/>
    <w:rsid w:val="003B0CCF"/>
    <w:rsid w:val="003B7835"/>
    <w:rsid w:val="003C2204"/>
    <w:rsid w:val="003E561B"/>
    <w:rsid w:val="003E77A8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52032"/>
    <w:rsid w:val="00456DF9"/>
    <w:rsid w:val="00461E1F"/>
    <w:rsid w:val="00471365"/>
    <w:rsid w:val="00472B27"/>
    <w:rsid w:val="0047561E"/>
    <w:rsid w:val="00477BC5"/>
    <w:rsid w:val="00477FA6"/>
    <w:rsid w:val="004816B9"/>
    <w:rsid w:val="00482AAE"/>
    <w:rsid w:val="00482AC9"/>
    <w:rsid w:val="0048517C"/>
    <w:rsid w:val="004865FB"/>
    <w:rsid w:val="004A4C16"/>
    <w:rsid w:val="004C1F43"/>
    <w:rsid w:val="004C63BB"/>
    <w:rsid w:val="004E45A0"/>
    <w:rsid w:val="004E7055"/>
    <w:rsid w:val="004E76E2"/>
    <w:rsid w:val="004F601A"/>
    <w:rsid w:val="004F6022"/>
    <w:rsid w:val="004F6FAF"/>
    <w:rsid w:val="00520DED"/>
    <w:rsid w:val="00532E6D"/>
    <w:rsid w:val="00545897"/>
    <w:rsid w:val="00546ABE"/>
    <w:rsid w:val="0056249C"/>
    <w:rsid w:val="00563A2D"/>
    <w:rsid w:val="00565DB0"/>
    <w:rsid w:val="00567221"/>
    <w:rsid w:val="005722FF"/>
    <w:rsid w:val="00577CD9"/>
    <w:rsid w:val="005810DC"/>
    <w:rsid w:val="0058706C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A11"/>
    <w:rsid w:val="005F51DE"/>
    <w:rsid w:val="006001A6"/>
    <w:rsid w:val="00600E8D"/>
    <w:rsid w:val="00621142"/>
    <w:rsid w:val="006233EA"/>
    <w:rsid w:val="006311F5"/>
    <w:rsid w:val="00635A59"/>
    <w:rsid w:val="0063723A"/>
    <w:rsid w:val="00641FDE"/>
    <w:rsid w:val="006428AF"/>
    <w:rsid w:val="0066165A"/>
    <w:rsid w:val="006624FE"/>
    <w:rsid w:val="00692140"/>
    <w:rsid w:val="006A14CE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713E"/>
    <w:rsid w:val="007071E1"/>
    <w:rsid w:val="00714996"/>
    <w:rsid w:val="00717F08"/>
    <w:rsid w:val="00724A50"/>
    <w:rsid w:val="007262C5"/>
    <w:rsid w:val="00740158"/>
    <w:rsid w:val="007467F7"/>
    <w:rsid w:val="00755E3C"/>
    <w:rsid w:val="00762655"/>
    <w:rsid w:val="0076444B"/>
    <w:rsid w:val="00770061"/>
    <w:rsid w:val="00795596"/>
    <w:rsid w:val="007A2C47"/>
    <w:rsid w:val="007B6A01"/>
    <w:rsid w:val="007B771A"/>
    <w:rsid w:val="007D56C4"/>
    <w:rsid w:val="007E2BF8"/>
    <w:rsid w:val="007E4EA0"/>
    <w:rsid w:val="007E70CC"/>
    <w:rsid w:val="00826BBB"/>
    <w:rsid w:val="00831852"/>
    <w:rsid w:val="00835CE6"/>
    <w:rsid w:val="00841F61"/>
    <w:rsid w:val="00846562"/>
    <w:rsid w:val="008514D0"/>
    <w:rsid w:val="008545A6"/>
    <w:rsid w:val="00854957"/>
    <w:rsid w:val="00857B2E"/>
    <w:rsid w:val="00862AA8"/>
    <w:rsid w:val="008633AC"/>
    <w:rsid w:val="0086507A"/>
    <w:rsid w:val="00874008"/>
    <w:rsid w:val="008763BE"/>
    <w:rsid w:val="008C2F9B"/>
    <w:rsid w:val="008D60D5"/>
    <w:rsid w:val="008F2B3D"/>
    <w:rsid w:val="008F467A"/>
    <w:rsid w:val="008F66B7"/>
    <w:rsid w:val="008F7BF6"/>
    <w:rsid w:val="00903D56"/>
    <w:rsid w:val="00904855"/>
    <w:rsid w:val="00912B79"/>
    <w:rsid w:val="00920D8D"/>
    <w:rsid w:val="00922F5E"/>
    <w:rsid w:val="00923032"/>
    <w:rsid w:val="0092484F"/>
    <w:rsid w:val="009254D4"/>
    <w:rsid w:val="00925F5E"/>
    <w:rsid w:val="009367EB"/>
    <w:rsid w:val="00942185"/>
    <w:rsid w:val="00943BFC"/>
    <w:rsid w:val="00952457"/>
    <w:rsid w:val="009535DB"/>
    <w:rsid w:val="00954A8C"/>
    <w:rsid w:val="00961D7E"/>
    <w:rsid w:val="009621AC"/>
    <w:rsid w:val="0096489D"/>
    <w:rsid w:val="00966441"/>
    <w:rsid w:val="009678B3"/>
    <w:rsid w:val="00970437"/>
    <w:rsid w:val="00973D82"/>
    <w:rsid w:val="00974072"/>
    <w:rsid w:val="00982AC2"/>
    <w:rsid w:val="009A03E0"/>
    <w:rsid w:val="009A7265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9F54B7"/>
    <w:rsid w:val="00A00F33"/>
    <w:rsid w:val="00A34042"/>
    <w:rsid w:val="00A35134"/>
    <w:rsid w:val="00A355DC"/>
    <w:rsid w:val="00A360B9"/>
    <w:rsid w:val="00A54119"/>
    <w:rsid w:val="00A563AC"/>
    <w:rsid w:val="00A5661D"/>
    <w:rsid w:val="00A60DD8"/>
    <w:rsid w:val="00A8040B"/>
    <w:rsid w:val="00A835B4"/>
    <w:rsid w:val="00A86DC3"/>
    <w:rsid w:val="00A95D92"/>
    <w:rsid w:val="00AA7419"/>
    <w:rsid w:val="00AB07B7"/>
    <w:rsid w:val="00AC4D81"/>
    <w:rsid w:val="00AC75E5"/>
    <w:rsid w:val="00AC7AC7"/>
    <w:rsid w:val="00AD0A00"/>
    <w:rsid w:val="00AD64DE"/>
    <w:rsid w:val="00AE3220"/>
    <w:rsid w:val="00AE3BAE"/>
    <w:rsid w:val="00AE4912"/>
    <w:rsid w:val="00AE6C4A"/>
    <w:rsid w:val="00AE7607"/>
    <w:rsid w:val="00B01AC0"/>
    <w:rsid w:val="00B03CF3"/>
    <w:rsid w:val="00B03F70"/>
    <w:rsid w:val="00B141DE"/>
    <w:rsid w:val="00B21DB7"/>
    <w:rsid w:val="00B26937"/>
    <w:rsid w:val="00B33231"/>
    <w:rsid w:val="00B35208"/>
    <w:rsid w:val="00B36558"/>
    <w:rsid w:val="00B36D91"/>
    <w:rsid w:val="00B47627"/>
    <w:rsid w:val="00B559C9"/>
    <w:rsid w:val="00B76EBC"/>
    <w:rsid w:val="00B81C80"/>
    <w:rsid w:val="00B84646"/>
    <w:rsid w:val="00B84C13"/>
    <w:rsid w:val="00BA00B9"/>
    <w:rsid w:val="00BB1727"/>
    <w:rsid w:val="00BB1878"/>
    <w:rsid w:val="00BB2931"/>
    <w:rsid w:val="00BB4A37"/>
    <w:rsid w:val="00BB5517"/>
    <w:rsid w:val="00BD20ED"/>
    <w:rsid w:val="00BD66CE"/>
    <w:rsid w:val="00BE1168"/>
    <w:rsid w:val="00BE1BE1"/>
    <w:rsid w:val="00C010B4"/>
    <w:rsid w:val="00C037E0"/>
    <w:rsid w:val="00C053BB"/>
    <w:rsid w:val="00C1240F"/>
    <w:rsid w:val="00C237E5"/>
    <w:rsid w:val="00C272A6"/>
    <w:rsid w:val="00C368D0"/>
    <w:rsid w:val="00C404C0"/>
    <w:rsid w:val="00C44DEC"/>
    <w:rsid w:val="00C47127"/>
    <w:rsid w:val="00C50321"/>
    <w:rsid w:val="00C57BDD"/>
    <w:rsid w:val="00C61B83"/>
    <w:rsid w:val="00C670D6"/>
    <w:rsid w:val="00C672BC"/>
    <w:rsid w:val="00C7233B"/>
    <w:rsid w:val="00C74695"/>
    <w:rsid w:val="00C807E3"/>
    <w:rsid w:val="00C927CD"/>
    <w:rsid w:val="00CA39C8"/>
    <w:rsid w:val="00CC0DE3"/>
    <w:rsid w:val="00CC5460"/>
    <w:rsid w:val="00CD0FDD"/>
    <w:rsid w:val="00CD70A5"/>
    <w:rsid w:val="00CE1FD2"/>
    <w:rsid w:val="00CE3978"/>
    <w:rsid w:val="00D05DFF"/>
    <w:rsid w:val="00D1226F"/>
    <w:rsid w:val="00D1523A"/>
    <w:rsid w:val="00D262BB"/>
    <w:rsid w:val="00D27468"/>
    <w:rsid w:val="00D311FA"/>
    <w:rsid w:val="00D3397D"/>
    <w:rsid w:val="00D35774"/>
    <w:rsid w:val="00D45F5C"/>
    <w:rsid w:val="00D53FB2"/>
    <w:rsid w:val="00D57A72"/>
    <w:rsid w:val="00D6005C"/>
    <w:rsid w:val="00D724A2"/>
    <w:rsid w:val="00D862D0"/>
    <w:rsid w:val="00D8744C"/>
    <w:rsid w:val="00D924D6"/>
    <w:rsid w:val="00DA4125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4BDE"/>
    <w:rsid w:val="00E0769F"/>
    <w:rsid w:val="00E1233C"/>
    <w:rsid w:val="00E131A5"/>
    <w:rsid w:val="00E13F79"/>
    <w:rsid w:val="00E27F04"/>
    <w:rsid w:val="00E371C8"/>
    <w:rsid w:val="00E4210D"/>
    <w:rsid w:val="00E42861"/>
    <w:rsid w:val="00E50D25"/>
    <w:rsid w:val="00E61F38"/>
    <w:rsid w:val="00E70A89"/>
    <w:rsid w:val="00E7214F"/>
    <w:rsid w:val="00E752FF"/>
    <w:rsid w:val="00E7607C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3E93"/>
    <w:rsid w:val="00ED6402"/>
    <w:rsid w:val="00EE2F6D"/>
    <w:rsid w:val="00EF29F0"/>
    <w:rsid w:val="00EF57B3"/>
    <w:rsid w:val="00F05BB4"/>
    <w:rsid w:val="00F117B4"/>
    <w:rsid w:val="00F136B1"/>
    <w:rsid w:val="00F66256"/>
    <w:rsid w:val="00F721BE"/>
    <w:rsid w:val="00F77D79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E4FE1"/>
    <w:rsid w:val="00FF084B"/>
    <w:rsid w:val="00FF17AA"/>
    <w:rsid w:val="12BD516E"/>
    <w:rsid w:val="5D7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0D3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paragraph" w:styleId="BodyText3">
    <w:name w:val="Body Text 3"/>
    <w:basedOn w:val="Normal"/>
    <w:link w:val="BodyText3Char"/>
    <w:uiPriority w:val="99"/>
    <w:unhideWhenUsed/>
    <w:qFormat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36"/>
        <w:tab w:val="right" w:pos="9072"/>
      </w:tabs>
    </w:pPr>
  </w:style>
  <w:style w:type="character" w:styleId="Hyperlink">
    <w:name w:val="Hyperlink"/>
    <w:qFormat/>
    <w:rPr>
      <w:color w:val="0563C1"/>
      <w:u w:val="single"/>
    </w:rPr>
  </w:style>
  <w:style w:type="paragraph" w:styleId="ListBullet">
    <w:name w:val="List Bullet"/>
    <w:basedOn w:val="Normal"/>
    <w:qFormat/>
    <w:pPr>
      <w:numPr>
        <w:numId w:val="1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qFormat/>
    <w:rPr>
      <w:lang w:val="en-US" w:eastAsia="zh-CN"/>
    </w:rPr>
  </w:style>
  <w:style w:type="character" w:customStyle="1" w:styleId="CommentSubjectChar">
    <w:name w:val="Comment Subject Char"/>
    <w:link w:val="CommentSubject"/>
    <w:qFormat/>
    <w:rPr>
      <w:b/>
      <w:bCs/>
      <w:lang w:val="en-US" w:eastAsia="zh-CN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val="en-US" w:eastAsia="zh-CN"/>
    </w:rPr>
  </w:style>
  <w:style w:type="paragraph" w:customStyle="1" w:styleId="instruct">
    <w:name w:val="instruct"/>
    <w:basedOn w:val="Normal"/>
    <w:qFormat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qFormat/>
    <w:rPr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zh-CN"/>
    </w:rPr>
  </w:style>
  <w:style w:type="character" w:customStyle="1" w:styleId="BodyTextChar">
    <w:name w:val="Body Text Char"/>
    <w:link w:val="BodyText"/>
    <w:uiPriority w:val="99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Pr>
      <w:lang w:val="en-US" w:eastAsia="zh-CN"/>
    </w:rPr>
  </w:style>
  <w:style w:type="paragraph" w:customStyle="1" w:styleId="colonne">
    <w:name w:val="colonne"/>
    <w:basedOn w:val="Normal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  <w:style w:type="paragraph" w:styleId="NoSpacing">
    <w:name w:val="No Spacing"/>
    <w:uiPriority w:val="1"/>
    <w:qFormat/>
    <w:rsid w:val="00C670D6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2022-06-30T11:51:00Z</dcterms:created>
  <dcterms:modified xsi:type="dcterms:W3CDTF">2022-10-20T12:50:00Z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E3DA48A448324FFF97562BAC4A7620B7</vt:lpwstr>
  </property>
</Properties>
</file>