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rPr>
          <w:rFonts w:ascii="Trebuchet MS" w:hAnsi="Trebuchet MS" w:eastAsia="SimSun" w:cs="Trebuchet MS"/>
          <w:bCs/>
          <w:sz w:val="20"/>
          <w:szCs w:val="20"/>
          <w:lang w:val="en-GB" w:eastAsia="zh-CN"/>
        </w:rPr>
      </w:pPr>
      <w:r>
        <w:rPr>
          <w:rFonts w:ascii="Trebuchet MS" w:hAnsi="Trebuchet MS" w:eastAsia="SimSun" w:cs="Trebuchet MS"/>
          <w:bCs/>
          <w:sz w:val="20"/>
          <w:szCs w:val="20"/>
          <w:lang w:val="en-GB" w:eastAsia="zh-CN"/>
        </w:rPr>
        <w:t>Proiect co-finanţat din Fondul Social European prin Programul Operaţional Capital Uman 2014-2020</w:t>
      </w:r>
    </w:p>
    <w:p>
      <w:pPr>
        <w:spacing w:after="0" w:line="240" w:lineRule="auto"/>
        <w:jc w:val="both"/>
        <w:rPr>
          <w:rFonts w:ascii="Trebuchet MS" w:hAnsi="Trebuchet MS" w:eastAsia="SimSun" w:cs="Trebuchet MS"/>
          <w:color w:val="0D0D0D"/>
          <w:sz w:val="20"/>
          <w:szCs w:val="20"/>
          <w:lang w:val="en-GB" w:eastAsia="zh-CN" w:bidi="ar"/>
        </w:rPr>
      </w:pPr>
      <w:r>
        <w:rPr>
          <w:rFonts w:ascii="Trebuchet MS" w:hAnsi="Trebuchet MS" w:cs="Trebuchet MS"/>
          <w:bCs/>
          <w:sz w:val="20"/>
          <w:szCs w:val="20"/>
          <w:lang w:val="en-GB"/>
        </w:rPr>
        <w:t>Axa Prioritară 1 - Iniţiativa Locuri de muncă pentru tineri</w:t>
      </w:r>
    </w:p>
    <w:p>
      <w:pPr>
        <w:spacing w:after="0" w:line="240" w:lineRule="auto"/>
        <w:jc w:val="both"/>
        <w:rPr>
          <w:rFonts w:ascii="Trebuchet MS" w:hAnsi="Trebuchet MS" w:eastAsia="Arial-BoldMT" w:cs="Trebuchet MS"/>
          <w:b/>
          <w:bCs/>
          <w:color w:val="000000"/>
          <w:sz w:val="20"/>
          <w:szCs w:val="20"/>
          <w:lang w:val="en-GB" w:eastAsia="zh-CN" w:bidi="ar"/>
        </w:rPr>
      </w:pPr>
      <w:r>
        <w:rPr>
          <w:rFonts w:ascii="Trebuchet MS" w:hAnsi="Trebuchet MS" w:eastAsia="SimSun" w:cs="Trebuchet MS"/>
          <w:color w:val="0D0D0D"/>
          <w:sz w:val="20"/>
          <w:szCs w:val="20"/>
          <w:lang w:val="en-GB" w:eastAsia="zh-CN" w:bidi="ar"/>
        </w:rPr>
        <w:t>Titlul proiectului: “</w:t>
      </w:r>
      <w:r>
        <w:rPr>
          <w:rFonts w:ascii="Trebuchet MS" w:hAnsi="Trebuchet MS" w:eastAsia="Arial-BoldMT" w:cs="Trebuchet MS"/>
          <w:b/>
          <w:bCs/>
          <w:color w:val="000000"/>
          <w:sz w:val="20"/>
          <w:szCs w:val="20"/>
          <w:lang w:eastAsia="zh-CN" w:bidi="ar"/>
        </w:rPr>
        <w:t>Integrarea tinerilor NEETs pe pia</w:t>
      </w:r>
      <w:r>
        <w:rPr>
          <w:rFonts w:ascii="Trebuchet MS" w:hAnsi="Trebuchet MS" w:eastAsia="Arial-BoldMT" w:cs="Trebuchet MS"/>
          <w:b/>
          <w:bCs/>
          <w:color w:val="000000"/>
          <w:sz w:val="20"/>
          <w:szCs w:val="20"/>
          <w:lang w:val="en-GB" w:eastAsia="zh-CN" w:bidi="ar"/>
        </w:rPr>
        <w:t>ţ</w:t>
      </w:r>
      <w:r>
        <w:rPr>
          <w:rFonts w:ascii="Trebuchet MS" w:hAnsi="Trebuchet MS" w:eastAsia="Arial-BoldMT" w:cs="Trebuchet MS"/>
          <w:b/>
          <w:bCs/>
          <w:color w:val="000000"/>
          <w:sz w:val="20"/>
          <w:szCs w:val="20"/>
          <w:lang w:eastAsia="zh-CN" w:bidi="ar"/>
        </w:rPr>
        <w:t>a muncii</w:t>
      </w:r>
      <w:r>
        <w:rPr>
          <w:rFonts w:ascii="Trebuchet MS" w:hAnsi="Trebuchet MS" w:eastAsia="Arial-BoldMT" w:cs="Trebuchet MS"/>
          <w:b/>
          <w:bCs/>
          <w:color w:val="000000"/>
          <w:sz w:val="20"/>
          <w:szCs w:val="20"/>
          <w:lang w:val="en-GB" w:eastAsia="zh-CN" w:bidi="ar"/>
        </w:rPr>
        <w:t>”</w:t>
      </w:r>
    </w:p>
    <w:p>
      <w:pPr>
        <w:spacing w:after="0" w:line="240" w:lineRule="auto"/>
        <w:jc w:val="both"/>
        <w:rPr>
          <w:rFonts w:ascii="Trebuchet MS" w:hAnsi="Trebuchet MS" w:eastAsia="Arial-BoldMT" w:cs="Trebuchet MS"/>
          <w:b/>
          <w:bCs/>
          <w:color w:val="000000"/>
          <w:sz w:val="20"/>
          <w:szCs w:val="20"/>
          <w:lang w:val="en-GB" w:eastAsia="zh-CN" w:bidi="ar"/>
        </w:rPr>
      </w:pPr>
      <w:r>
        <w:rPr>
          <w:rFonts w:ascii="Trebuchet MS" w:hAnsi="Trebuchet MS" w:eastAsia="Helvetica-Bold" w:cs="Trebuchet MS"/>
          <w:color w:val="000000"/>
          <w:sz w:val="20"/>
          <w:szCs w:val="20"/>
          <w:lang w:eastAsia="zh-CN" w:bidi="ar"/>
        </w:rPr>
        <w:t>Componenta 1</w:t>
      </w:r>
      <w:r>
        <w:rPr>
          <w:rFonts w:ascii="Trebuchet MS" w:hAnsi="Trebuchet MS" w:eastAsia="Helvetica-Bold" w:cs="Trebuchet MS"/>
          <w:color w:val="000000"/>
          <w:sz w:val="20"/>
          <w:szCs w:val="20"/>
          <w:lang w:val="en-GB" w:eastAsia="zh-CN" w:bidi="ar"/>
        </w:rPr>
        <w:t>:</w:t>
      </w:r>
      <w:r>
        <w:rPr>
          <w:rFonts w:ascii="Trebuchet MS" w:hAnsi="Trebuchet MS" w:eastAsia="Helvetica-Bold" w:cs="Trebuchet MS"/>
          <w:color w:val="000000"/>
          <w:sz w:val="20"/>
          <w:szCs w:val="20"/>
          <w:lang w:eastAsia="zh-CN" w:bidi="ar"/>
        </w:rPr>
        <w:t xml:space="preserve"> VIITOR PENTRU TINERII NEETs I </w:t>
      </w:r>
    </w:p>
    <w:p>
      <w:pPr>
        <w:spacing w:after="0" w:line="360" w:lineRule="auto"/>
        <w:ind w:left="567"/>
        <w:jc w:val="both"/>
        <w:rPr>
          <w:rFonts w:ascii="Trebuchet MS" w:hAnsi="Trebuchet MS" w:cs="Arial"/>
          <w:sz w:val="20"/>
          <w:szCs w:val="20"/>
          <w:lang w:val="ro-RO"/>
        </w:rPr>
      </w:pPr>
      <w:r>
        <w:rPr>
          <w:rFonts w:ascii="Trebuchet MS" w:hAnsi="Trebuchet MS" w:eastAsia="SimSun" w:cs="Trebuchet MS"/>
          <w:color w:val="0D0D0D"/>
          <w:sz w:val="20"/>
          <w:szCs w:val="20"/>
          <w:lang w:val="en-GB" w:eastAsia="zh-CN" w:bidi="ar"/>
        </w:rPr>
        <w:t xml:space="preserve">Contract: </w:t>
      </w:r>
      <w:r>
        <w:rPr>
          <w:rFonts w:ascii="Trebuchet MS" w:hAnsi="Trebuchet MS" w:eastAsia="Arial-BoldMT" w:cs="Trebuchet MS"/>
          <w:color w:val="000000"/>
          <w:sz w:val="20"/>
          <w:szCs w:val="20"/>
          <w:lang w:eastAsia="zh-CN" w:bidi="ar"/>
        </w:rPr>
        <w:t>POCU/991/1/3/153418</w:t>
      </w:r>
      <w:r>
        <w:rPr>
          <w:rFonts w:ascii="Trebuchet MS" w:hAnsi="Trebuchet MS" w:cs="Arial"/>
          <w:sz w:val="20"/>
          <w:szCs w:val="20"/>
          <w:lang w:val="ro-RO"/>
        </w:rPr>
        <w:t xml:space="preserve">                                                                                                                                              </w:t>
      </w:r>
    </w:p>
    <w:p>
      <w:pPr>
        <w:rPr>
          <w:rFonts w:ascii="Trebuchet MS" w:hAnsi="Trebuchet MS"/>
        </w:rPr>
      </w:pPr>
    </w:p>
    <w:p>
      <w:pPr>
        <w:spacing w:after="0" w:line="360" w:lineRule="auto"/>
        <w:jc w:val="right"/>
        <w:rPr>
          <w:rFonts w:hint="default" w:ascii="Trebuchet MS" w:hAnsi="Trebuchet MS" w:cs="Arial"/>
          <w:b/>
          <w:lang w:val="en-US"/>
        </w:rPr>
      </w:pPr>
      <w:r>
        <w:rPr>
          <w:rFonts w:ascii="Trebuchet MS" w:hAnsi="Trebuchet MS" w:cs="Arial"/>
          <w:b/>
          <w:lang w:val="fr-FR"/>
        </w:rPr>
        <w:t>Anexa 1</w:t>
      </w:r>
      <w:r>
        <w:rPr>
          <w:rFonts w:hint="default" w:ascii="Trebuchet MS" w:hAnsi="Trebuchet MS" w:cs="Arial"/>
          <w:b/>
          <w:lang w:val="en-US"/>
        </w:rPr>
        <w:t>6</w:t>
      </w:r>
      <w:bookmarkStart w:id="1" w:name="_GoBack"/>
      <w:bookmarkEnd w:id="1"/>
    </w:p>
    <w:p>
      <w:pPr>
        <w:spacing w:after="0" w:line="360" w:lineRule="auto"/>
        <w:rPr>
          <w:rFonts w:ascii="Trebuchet MS" w:hAnsi="Trebuchet MS" w:cs="Arial"/>
          <w:lang w:val="fr-FR"/>
        </w:rPr>
      </w:pPr>
    </w:p>
    <w:p>
      <w:pPr>
        <w:spacing w:after="0" w:line="360" w:lineRule="auto"/>
        <w:jc w:val="center"/>
        <w:rPr>
          <w:rFonts w:ascii="Trebuchet MS" w:hAnsi="Trebuchet MS" w:cs="Arial"/>
          <w:b/>
          <w:lang w:val="fr-FR"/>
        </w:rPr>
      </w:pPr>
      <w:r>
        <w:rPr>
          <w:rFonts w:ascii="Trebuchet MS" w:hAnsi="Trebuchet MS" w:cs="Arial"/>
          <w:b/>
          <w:lang w:val="fr-FR"/>
        </w:rPr>
        <w:t xml:space="preserve">Contestatie privind rezultatul </w:t>
      </w:r>
    </w:p>
    <w:p>
      <w:pPr>
        <w:spacing w:after="0" w:line="360" w:lineRule="auto"/>
        <w:jc w:val="center"/>
        <w:rPr>
          <w:rFonts w:ascii="Trebuchet MS" w:hAnsi="Trebuchet MS" w:cs="Arial"/>
          <w:b/>
          <w:lang w:val="fr-FR"/>
        </w:rPr>
      </w:pPr>
      <w:r>
        <w:rPr>
          <w:rFonts w:ascii="Trebuchet MS" w:hAnsi="Trebuchet MS" w:cs="Arial"/>
          <w:b/>
          <w:lang w:val="fr-FR"/>
        </w:rPr>
        <w:t>Verificarii conformitatii administrative si eligibilitatii/ Evaluarii calitative</w:t>
      </w:r>
    </w:p>
    <w:p>
      <w:pPr>
        <w:spacing w:after="0" w:line="360" w:lineRule="auto"/>
        <w:jc w:val="both"/>
        <w:rPr>
          <w:rFonts w:ascii="Trebuchet MS" w:hAnsi="Trebuchet MS" w:cs="Arial"/>
          <w:b/>
          <w:lang w:val="fr-FR"/>
        </w:rPr>
      </w:pPr>
    </w:p>
    <w:p>
      <w:pPr>
        <w:spacing w:after="0" w:line="360" w:lineRule="auto"/>
        <w:jc w:val="both"/>
        <w:rPr>
          <w:rFonts w:ascii="Trebuchet MS" w:hAnsi="Trebuchet MS" w:cs="Arial"/>
          <w:lang w:val="fr-FR"/>
        </w:rPr>
      </w:pPr>
      <w:r>
        <w:rPr>
          <w:rFonts w:ascii="Trebuchet MS" w:hAnsi="Trebuchet MS" w:cs="Arial"/>
          <w:lang w:val="fr-FR"/>
        </w:rPr>
        <w:t>Subsemnatul/a................................................................, CNP.........................., posesor/posesoare al/a C.I. seria ........, nr. ....................., cu domiciliul în localitatea ..................................................................., str.........................................................., nr. ........, bl. ........., scara ............, et. ............, ap. ......., județul ........................................, telefon ............................, email..........................................................,</w:t>
      </w:r>
    </w:p>
    <w:p>
      <w:pPr>
        <w:spacing w:after="0" w:line="360" w:lineRule="auto"/>
        <w:jc w:val="both"/>
        <w:rPr>
          <w:rFonts w:ascii="Trebuchet MS" w:hAnsi="Trebuchet MS" w:cs="Arial"/>
          <w:lang w:val="fr-FR"/>
        </w:rPr>
      </w:pPr>
    </w:p>
    <w:p>
      <w:pPr>
        <w:spacing w:after="0" w:line="360" w:lineRule="auto"/>
        <w:jc w:val="both"/>
        <w:rPr>
          <w:rFonts w:ascii="Trebuchet MS" w:hAnsi="Trebuchet MS" w:cs="Arial"/>
          <w:lang w:val="fr-FR"/>
        </w:rPr>
      </w:pPr>
      <w:r>
        <w:rPr>
          <w:rFonts w:ascii="Trebuchet MS" w:hAnsi="Trebuchet MS" w:cs="Arial"/>
          <w:lang w:val="fr-FR"/>
        </w:rPr>
        <w:t xml:space="preserve">în calitate de aplicant în cadrul concursului de planuri de afaceri organizat de catre </w:t>
      </w:r>
      <w:bookmarkStart w:id="0" w:name="_Hlk109809346"/>
      <w:r>
        <w:rPr>
          <w:rFonts w:ascii="Trebuchet MS" w:hAnsi="Trebuchet MS" w:cs="Arial" w:eastAsiaTheme="minorHAnsi"/>
        </w:rPr>
        <w:t>ASOCIAȚIA GRUPUL DE ACȚIUNE LOCALĂ LUNCA JIULUI -CÂMPIA DESNAȚUIULUI</w:t>
      </w:r>
      <w:bookmarkEnd w:id="0"/>
      <w:r>
        <w:rPr>
          <w:rFonts w:ascii="Trebuchet MS" w:hAnsi="Trebuchet MS" w:cs="Arial"/>
          <w:lang w:val="fr-FR"/>
        </w:rPr>
        <w:t>, în cadrul proiectului „</w:t>
      </w:r>
      <w:r>
        <w:rPr>
          <w:rFonts w:ascii="Trebuchet MS" w:hAnsi="Trebuchet MS" w:cs="Arial" w:eastAsiaTheme="minorHAnsi"/>
          <w:b/>
          <w:bCs/>
        </w:rPr>
        <w:t xml:space="preserve"> Integrarea tinerilor NEETs pe piața muncii</w:t>
      </w:r>
      <w:r>
        <w:rPr>
          <w:rFonts w:ascii="Trebuchet MS" w:hAnsi="Trebuchet MS" w:cs="Arial"/>
          <w:lang w:val="ro-RO"/>
        </w:rPr>
        <w:t xml:space="preserve">, cod SMIS </w:t>
      </w:r>
      <w:r>
        <w:rPr>
          <w:rFonts w:ascii="Trebuchet MS" w:hAnsi="Trebuchet MS" w:cs="Arial" w:eastAsiaTheme="minorHAnsi"/>
          <w:b/>
          <w:bCs/>
        </w:rPr>
        <w:t>153418</w:t>
      </w:r>
      <w:r>
        <w:rPr>
          <w:rFonts w:ascii="Trebuchet MS" w:hAnsi="Trebuchet MS" w:cs="Arial"/>
          <w:lang w:val="fr-FR"/>
        </w:rPr>
        <w:t>”, contest rezultatul obtinut, dupa cum urmeaza :</w:t>
      </w:r>
    </w:p>
    <w:p>
      <w:pPr>
        <w:spacing w:after="0" w:line="360" w:lineRule="auto"/>
        <w:jc w:val="both"/>
        <w:rPr>
          <w:rFonts w:ascii="Trebuchet MS" w:hAnsi="Trebuchet MS" w:cs="Arial"/>
          <w:lang w:val="fr-FR"/>
        </w:rPr>
      </w:pP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27"/>
        <w:gridCol w:w="60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27" w:type="dxa"/>
          </w:tcPr>
          <w:p>
            <w:pPr>
              <w:spacing w:after="0" w:line="360" w:lineRule="auto"/>
              <w:jc w:val="both"/>
              <w:rPr>
                <w:rFonts w:ascii="Trebuchet MS" w:hAnsi="Trebuchet MS" w:cs="Arial"/>
                <w:b/>
                <w:lang w:val="fr-FR"/>
              </w:rPr>
            </w:pPr>
            <w:r>
              <w:rPr>
                <w:rFonts w:ascii="Trebuchet MS" w:hAnsi="Trebuchet MS" w:cs="Arial"/>
                <w:b/>
                <w:lang w:val="fr-FR"/>
              </w:rPr>
              <w:t>Nr.criteriu din Grila CAE sau Grila de evaluare calitativa</w:t>
            </w:r>
          </w:p>
        </w:tc>
        <w:tc>
          <w:tcPr>
            <w:tcW w:w="6015" w:type="dxa"/>
          </w:tcPr>
          <w:p>
            <w:pPr>
              <w:spacing w:after="0" w:line="360" w:lineRule="auto"/>
              <w:jc w:val="both"/>
              <w:rPr>
                <w:rFonts w:ascii="Trebuchet MS" w:hAnsi="Trebuchet MS" w:cs="Arial"/>
                <w:b/>
                <w:lang w:val="fr-FR"/>
              </w:rPr>
            </w:pPr>
            <w:r>
              <w:rPr>
                <w:rFonts w:ascii="Trebuchet MS" w:hAnsi="Trebuchet MS" w:cs="Arial"/>
                <w:b/>
                <w:lang w:val="fr-FR"/>
              </w:rPr>
              <w:t>Justificare privind motivele pentru care solicitantul se considera nedreptatit privind rezultatul obtinut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27" w:type="dxa"/>
          </w:tcPr>
          <w:p>
            <w:pPr>
              <w:spacing w:after="0" w:line="360" w:lineRule="auto"/>
              <w:jc w:val="both"/>
              <w:rPr>
                <w:rFonts w:ascii="Trebuchet MS" w:hAnsi="Trebuchet MS" w:cs="Arial"/>
                <w:lang w:val="fr-FR"/>
              </w:rPr>
            </w:pPr>
          </w:p>
        </w:tc>
        <w:tc>
          <w:tcPr>
            <w:tcW w:w="6015" w:type="dxa"/>
          </w:tcPr>
          <w:p>
            <w:pPr>
              <w:spacing w:after="0" w:line="360" w:lineRule="auto"/>
              <w:jc w:val="both"/>
              <w:rPr>
                <w:rFonts w:ascii="Trebuchet MS" w:hAnsi="Trebuchet MS" w:cs="Arial"/>
                <w:lang w:val="fr-F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27" w:type="dxa"/>
          </w:tcPr>
          <w:p>
            <w:pPr>
              <w:spacing w:after="0" w:line="360" w:lineRule="auto"/>
              <w:jc w:val="both"/>
              <w:rPr>
                <w:rFonts w:ascii="Trebuchet MS" w:hAnsi="Trebuchet MS" w:cs="Arial"/>
                <w:lang w:val="fr-FR"/>
              </w:rPr>
            </w:pPr>
          </w:p>
        </w:tc>
        <w:tc>
          <w:tcPr>
            <w:tcW w:w="6015" w:type="dxa"/>
          </w:tcPr>
          <w:p>
            <w:pPr>
              <w:spacing w:after="0" w:line="360" w:lineRule="auto"/>
              <w:jc w:val="both"/>
              <w:rPr>
                <w:rFonts w:ascii="Trebuchet MS" w:hAnsi="Trebuchet MS" w:cs="Arial"/>
                <w:lang w:val="fr-FR"/>
              </w:rPr>
            </w:pPr>
          </w:p>
        </w:tc>
      </w:tr>
    </w:tbl>
    <w:p>
      <w:pPr>
        <w:spacing w:after="0" w:line="360" w:lineRule="auto"/>
        <w:jc w:val="both"/>
        <w:rPr>
          <w:rFonts w:ascii="Trebuchet MS" w:hAnsi="Trebuchet MS" w:cs="Arial"/>
          <w:lang w:val="fr-FR"/>
        </w:rPr>
      </w:pPr>
    </w:p>
    <w:p>
      <w:pPr>
        <w:tabs>
          <w:tab w:val="left" w:pos="7605"/>
        </w:tabs>
        <w:spacing w:after="0" w:line="360" w:lineRule="auto"/>
        <w:ind w:left="567"/>
        <w:jc w:val="both"/>
        <w:rPr>
          <w:rFonts w:ascii="Trebuchet MS" w:hAnsi="Trebuchet MS" w:cs="Arial"/>
          <w:color w:val="000000"/>
          <w:lang w:val="fr-FR"/>
        </w:rPr>
      </w:pPr>
      <w:r>
        <w:rPr>
          <w:rFonts w:ascii="Trebuchet MS" w:hAnsi="Trebuchet MS" w:cs="Arial"/>
          <w:color w:val="000000"/>
          <w:lang w:val="fr-FR"/>
        </w:rPr>
        <w:t>Nume si prenume</w:t>
      </w:r>
    </w:p>
    <w:p>
      <w:pPr>
        <w:tabs>
          <w:tab w:val="left" w:pos="7605"/>
        </w:tabs>
        <w:spacing w:after="0" w:line="360" w:lineRule="auto"/>
        <w:ind w:left="567"/>
        <w:jc w:val="both"/>
        <w:rPr>
          <w:rFonts w:ascii="Trebuchet MS" w:hAnsi="Trebuchet MS" w:cs="Arial"/>
          <w:color w:val="000000"/>
          <w:lang w:val="fr-FR"/>
        </w:rPr>
      </w:pPr>
    </w:p>
    <w:p>
      <w:pPr>
        <w:tabs>
          <w:tab w:val="left" w:pos="7605"/>
        </w:tabs>
        <w:spacing w:after="0" w:line="360" w:lineRule="auto"/>
        <w:ind w:left="567"/>
        <w:jc w:val="both"/>
        <w:rPr>
          <w:rFonts w:ascii="Trebuchet MS" w:hAnsi="Trebuchet MS" w:cs="Arial"/>
          <w:color w:val="000000"/>
          <w:lang w:val="fr-FR"/>
        </w:rPr>
      </w:pPr>
      <w:r>
        <w:rPr>
          <w:rFonts w:ascii="Trebuchet MS" w:hAnsi="Trebuchet MS" w:cs="Arial"/>
          <w:color w:val="000000"/>
          <w:lang w:val="fr-FR"/>
        </w:rPr>
        <w:t xml:space="preserve">Semnătura                                                                       </w:t>
      </w:r>
      <w:r>
        <w:rPr>
          <w:rFonts w:ascii="Trebuchet MS" w:hAnsi="Trebuchet MS" w:cs="Arial"/>
          <w:color w:val="000000"/>
          <w:lang w:val="fr-FR"/>
        </w:rPr>
        <w:tab/>
      </w:r>
      <w:r>
        <w:rPr>
          <w:rFonts w:ascii="Trebuchet MS" w:hAnsi="Trebuchet MS" w:cs="Arial"/>
          <w:color w:val="000000"/>
          <w:lang w:val="fr-FR"/>
        </w:rPr>
        <w:t>Data</w:t>
      </w:r>
    </w:p>
    <w:p>
      <w:pPr>
        <w:tabs>
          <w:tab w:val="left" w:pos="7215"/>
        </w:tabs>
        <w:spacing w:after="0" w:line="360" w:lineRule="auto"/>
        <w:ind w:left="567"/>
        <w:jc w:val="both"/>
        <w:rPr>
          <w:rFonts w:ascii="Trebuchet MS" w:hAnsi="Trebuchet MS" w:cs="Arial"/>
          <w:b/>
          <w:color w:val="000000"/>
          <w:lang w:val="fr-FR"/>
        </w:rPr>
      </w:pPr>
      <w:r>
        <w:rPr>
          <w:rFonts w:ascii="Trebuchet MS" w:hAnsi="Trebuchet MS" w:cs="Arial"/>
          <w:b/>
          <w:color w:val="000000"/>
          <w:lang w:val="fr-FR"/>
        </w:rPr>
        <w:t>……………………..</w:t>
      </w:r>
      <w:r>
        <w:rPr>
          <w:rFonts w:ascii="Trebuchet MS" w:hAnsi="Trebuchet MS" w:cs="Arial"/>
          <w:b/>
          <w:color w:val="000000"/>
          <w:lang w:val="fr-FR"/>
        </w:rPr>
        <w:tab/>
      </w:r>
      <w:r>
        <w:rPr>
          <w:rFonts w:ascii="Trebuchet MS" w:hAnsi="Trebuchet MS" w:cs="Arial"/>
          <w:b/>
          <w:color w:val="000000"/>
          <w:lang w:val="fr-FR"/>
        </w:rPr>
        <w:t>..………………..</w:t>
      </w:r>
    </w:p>
    <w:p>
      <w:pPr>
        <w:spacing w:after="0" w:line="360" w:lineRule="auto"/>
        <w:rPr>
          <w:rFonts w:ascii="Trebuchet MS" w:hAnsi="Trebuchet MS" w:cs="Arial"/>
          <w:lang w:val="fr-FR"/>
        </w:rPr>
      </w:pPr>
    </w:p>
    <w:p>
      <w:pPr>
        <w:rPr>
          <w:rFonts w:ascii="Trebuchet MS" w:hAnsi="Trebuchet MS"/>
        </w:rPr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440" w:bottom="1440" w:left="1440" w:header="284" w:footer="513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Trebuchet MS">
    <w:panose1 w:val="020B0603020202020204"/>
    <w:charset w:val="00"/>
    <w:family w:val="swiss"/>
    <w:pitch w:val="default"/>
    <w:sig w:usb0="00000687" w:usb1="00000000" w:usb2="00000000" w:usb3="00000000" w:csb0="2000009F" w:csb1="00000000"/>
  </w:font>
  <w:font w:name="Arial-BoldM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Helvetica-Bol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748457564"/>
      <w:docPartObj>
        <w:docPartGallery w:val="autotext"/>
      </w:docPartObj>
    </w:sdtPr>
    <w:sdtContent>
      <w:p>
        <w:pPr>
          <w:pStyle w:val="5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ro-RO"/>
          </w:rPr>
          <w:t>2</w:t>
        </w:r>
        <w:r>
          <w:fldChar w:fldCharType="end"/>
        </w:r>
      </w:p>
    </w:sdtContent>
  </w:sdt>
  <w:p>
    <w:pPr>
      <w:tabs>
        <w:tab w:val="left" w:pos="6240"/>
      </w:tabs>
      <w:autoSpaceDE w:val="0"/>
      <w:autoSpaceDN w:val="0"/>
      <w:adjustRightInd w:val="0"/>
      <w:jc w:val="center"/>
      <w:rPr>
        <w:rFonts w:ascii="Trebuchet MS" w:hAnsi="Trebuchet MS"/>
        <w:b/>
        <w:bCs/>
        <w:color w:val="FF0000"/>
        <w:sz w:val="16"/>
        <w:szCs w:val="16"/>
        <w:lang w:val="en-GB"/>
      </w:rPr>
    </w:pPr>
    <w:r>
      <w:rPr>
        <w:lang w:val="en-GB"/>
      </w:rPr>
      <w:drawing>
        <wp:inline distT="0" distB="0" distL="0" distR="0">
          <wp:extent cx="1112520" cy="662940"/>
          <wp:effectExtent l="0" t="0" r="0" b="3810"/>
          <wp:docPr id="6" name="Imagine 6" descr="Sigla G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ine 6" descr="Sigla G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12520" cy="662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rebuchet MS" w:hAnsi="Trebuchet MS"/>
        <w:b/>
        <w:color w:val="FF0000"/>
        <w:sz w:val="16"/>
        <w:szCs w:val="16"/>
        <w:lang w:val="en-GB"/>
      </w:rPr>
      <w:drawing>
        <wp:inline distT="0" distB="0" distL="0" distR="0">
          <wp:extent cx="2346960" cy="609600"/>
          <wp:effectExtent l="0" t="0" r="0" b="0"/>
          <wp:docPr id="4" name="I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in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4696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en-GB"/>
      </w:rPr>
      <w:drawing>
        <wp:inline distT="0" distB="0" distL="0" distR="0">
          <wp:extent cx="1226820" cy="723900"/>
          <wp:effectExtent l="0" t="0" r="0" b="0"/>
          <wp:docPr id="3" name="Imagine 3" descr="logo PCO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ine 3" descr="logo PCO 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2682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lang w:eastAsia="en-GB"/>
      </w:rPr>
      <w:drawing>
        <wp:inline distT="0" distB="0" distL="0" distR="0">
          <wp:extent cx="5731510" cy="866140"/>
          <wp:effectExtent l="0" t="0" r="254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1510" cy="8662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A97"/>
    <w:rsid w:val="00074A97"/>
    <w:rsid w:val="000B5D46"/>
    <w:rsid w:val="000E6773"/>
    <w:rsid w:val="00171636"/>
    <w:rsid w:val="00180F2B"/>
    <w:rsid w:val="001D4029"/>
    <w:rsid w:val="001E668C"/>
    <w:rsid w:val="002525C1"/>
    <w:rsid w:val="002E01AB"/>
    <w:rsid w:val="002E5673"/>
    <w:rsid w:val="0033631B"/>
    <w:rsid w:val="004662E7"/>
    <w:rsid w:val="0047022C"/>
    <w:rsid w:val="00487E26"/>
    <w:rsid w:val="00523F0D"/>
    <w:rsid w:val="00533129"/>
    <w:rsid w:val="0056405F"/>
    <w:rsid w:val="005D5475"/>
    <w:rsid w:val="006214B5"/>
    <w:rsid w:val="006A417A"/>
    <w:rsid w:val="00732E31"/>
    <w:rsid w:val="0084494B"/>
    <w:rsid w:val="008C5642"/>
    <w:rsid w:val="009916DB"/>
    <w:rsid w:val="00A81C89"/>
    <w:rsid w:val="00AA5F41"/>
    <w:rsid w:val="00B74B2A"/>
    <w:rsid w:val="00D17751"/>
    <w:rsid w:val="00D84AF1"/>
    <w:rsid w:val="00D96A1D"/>
    <w:rsid w:val="00DB6EFF"/>
    <w:rsid w:val="00E5360F"/>
    <w:rsid w:val="16425F97"/>
    <w:rsid w:val="4CE6606D"/>
    <w:rsid w:val="567C524E"/>
    <w:rsid w:val="6CDE7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Calibri" w:hAnsi="Calibri" w:eastAsia="Calibri" w:cs="Times New Roman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0"/>
    <w:semiHidden/>
    <w:unhideWhenUsed/>
    <w:qFormat/>
    <w:uiPriority w:val="99"/>
    <w:pPr>
      <w:spacing w:after="0" w:line="240" w:lineRule="auto"/>
    </w:pPr>
    <w:rPr>
      <w:rFonts w:ascii="Tahoma" w:hAnsi="Tahoma" w:cs="Tahoma" w:eastAsiaTheme="minorHAnsi"/>
      <w:sz w:val="16"/>
      <w:szCs w:val="16"/>
      <w:lang w:val="en-GB"/>
    </w:rPr>
  </w:style>
  <w:style w:type="paragraph" w:styleId="5">
    <w:name w:val="footer"/>
    <w:basedOn w:val="1"/>
    <w:link w:val="9"/>
    <w:unhideWhenUsed/>
    <w:qFormat/>
    <w:uiPriority w:val="99"/>
    <w:pPr>
      <w:tabs>
        <w:tab w:val="center" w:pos="4513"/>
        <w:tab w:val="right" w:pos="9026"/>
      </w:tabs>
      <w:spacing w:after="0" w:line="240" w:lineRule="auto"/>
    </w:pPr>
    <w:rPr>
      <w:rFonts w:asciiTheme="minorHAnsi" w:hAnsiTheme="minorHAnsi" w:eastAsiaTheme="minorHAnsi" w:cstheme="minorBidi"/>
      <w:lang w:val="en-GB"/>
    </w:rPr>
  </w:style>
  <w:style w:type="paragraph" w:styleId="6">
    <w:name w:val="header"/>
    <w:basedOn w:val="1"/>
    <w:link w:val="8"/>
    <w:unhideWhenUsed/>
    <w:uiPriority w:val="99"/>
    <w:pPr>
      <w:tabs>
        <w:tab w:val="center" w:pos="4513"/>
        <w:tab w:val="right" w:pos="9026"/>
      </w:tabs>
      <w:spacing w:after="0" w:line="240" w:lineRule="auto"/>
    </w:pPr>
    <w:rPr>
      <w:rFonts w:asciiTheme="minorHAnsi" w:hAnsiTheme="minorHAnsi" w:eastAsiaTheme="minorHAnsi" w:cstheme="minorBidi"/>
      <w:lang w:val="en-GB"/>
    </w:rPr>
  </w:style>
  <w:style w:type="table" w:styleId="7">
    <w:name w:val="Table Grid"/>
    <w:basedOn w:val="3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Antet Caracter"/>
    <w:basedOn w:val="2"/>
    <w:link w:val="6"/>
    <w:qFormat/>
    <w:uiPriority w:val="99"/>
  </w:style>
  <w:style w:type="character" w:customStyle="1" w:styleId="9">
    <w:name w:val="Subsol Caracter"/>
    <w:basedOn w:val="2"/>
    <w:link w:val="5"/>
    <w:qFormat/>
    <w:uiPriority w:val="99"/>
  </w:style>
  <w:style w:type="character" w:customStyle="1" w:styleId="10">
    <w:name w:val="Text în Balon Caracter"/>
    <w:basedOn w:val="2"/>
    <w:link w:val="4"/>
    <w:semiHidden/>
    <w:qFormat/>
    <w:uiPriority w:val="99"/>
    <w:rPr>
      <w:rFonts w:ascii="Tahoma" w:hAnsi="Tahoma" w:cs="Tahoma"/>
      <w:sz w:val="16"/>
      <w:szCs w:val="16"/>
    </w:rPr>
  </w:style>
  <w:style w:type="paragraph" w:styleId="11">
    <w:name w:val="List Paragraph"/>
    <w:basedOn w:val="1"/>
    <w:qFormat/>
    <w:uiPriority w:val="34"/>
    <w:pPr>
      <w:ind w:left="720"/>
      <w:contextualSpacing/>
    </w:pPr>
  </w:style>
  <w:style w:type="paragraph" w:styleId="12">
    <w:name w:val="No Spacing"/>
    <w:qFormat/>
    <w:uiPriority w:val="1"/>
    <w:pPr>
      <w:spacing w:after="0" w:line="240" w:lineRule="auto"/>
    </w:pPr>
    <w:rPr>
      <w:rFonts w:ascii="Calibri" w:hAnsi="Calibri" w:eastAsia="Calibri" w:cs="Times New Roman"/>
      <w:sz w:val="22"/>
      <w:szCs w:val="22"/>
      <w:lang w:val="ro-RO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emf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258</Words>
  <Characters>1473</Characters>
  <Lines>12</Lines>
  <Paragraphs>3</Paragraphs>
  <TotalTime>12</TotalTime>
  <ScaleCrop>false</ScaleCrop>
  <LinksUpToDate>false</LinksUpToDate>
  <CharactersWithSpaces>1728</CharactersWithSpaces>
  <Application>WPS Office_11.2.0.11380_F1E327BC-269C-435d-A152-05C5408002CA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2020-07-25T20:31:00Z</dcterms:created>
  <dc:creator>Dell</dc:creator>
  <cp:lastModifiedBy>Amalia</cp:lastModifiedBy>
  <dcterms:modified xsi:type="dcterms:W3CDTF">2022-11-07T11:55:58Z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1033-11.2.0.11380</vt:lpwstr>
  </property>
  <property fmtid="{D5CDD505-2E9C-101B-9397-08002B2CF9AE}" pid="3" name="ICV">
    <vt:lpwstr>906D76C9DB58450EB03F15167B9AA113</vt:lpwstr>
  </property>
</Properties>
</file>