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rebuchet MS" w:hAnsi="Trebuchet MS" w:eastAsia="SimSun" w:cs="Trebuchet MS"/>
          <w:bCs/>
          <w:sz w:val="20"/>
          <w:szCs w:val="20"/>
          <w:lang w:val="en-GB" w:eastAsia="zh-CN"/>
        </w:rPr>
      </w:pPr>
      <w:r>
        <w:rPr>
          <w:rFonts w:ascii="Trebuchet MS" w:hAnsi="Trebuchet MS" w:eastAsia="SimSun" w:cs="Trebuchet MS"/>
          <w:bCs/>
          <w:sz w:val="20"/>
          <w:szCs w:val="20"/>
          <w:lang w:val="en-GB" w:eastAsia="zh-CN"/>
        </w:rPr>
        <w:t>Proiect co-finanţat din Fondul Social European prin Programul Operaţional Capital Uman 2014 -2020</w:t>
      </w:r>
    </w:p>
    <w:p>
      <w:pPr>
        <w:spacing w:after="0" w:line="240" w:lineRule="auto"/>
        <w:jc w:val="both"/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</w:pPr>
      <w:r>
        <w:rPr>
          <w:rFonts w:ascii="Trebuchet MS" w:hAnsi="Trebuchet MS" w:cs="Trebuchet MS"/>
          <w:bCs/>
          <w:sz w:val="20"/>
          <w:szCs w:val="20"/>
          <w:lang w:val="en-GB"/>
        </w:rPr>
        <w:t>Axa Prioritară 1 - Iniţiativa Locuri de muncă pentru tineri</w:t>
      </w:r>
    </w:p>
    <w:p>
      <w:pPr>
        <w:spacing w:after="0" w:line="240" w:lineRule="auto"/>
        <w:jc w:val="both"/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</w:pPr>
      <w:r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  <w:t>Titlul proiectului: “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eastAsia="zh-CN" w:bidi="ar"/>
        </w:rPr>
        <w:t>Integrarea tinerilor NEETs pe pia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  <w:t>ţ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eastAsia="zh-CN" w:bidi="ar"/>
        </w:rPr>
        <w:t>a muncii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  <w:t>”</w:t>
      </w:r>
    </w:p>
    <w:p>
      <w:pPr>
        <w:spacing w:after="0" w:line="240" w:lineRule="auto"/>
        <w:jc w:val="both"/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</w:pPr>
      <w:r>
        <w:rPr>
          <w:rFonts w:ascii="Trebuchet MS" w:hAnsi="Trebuchet MS" w:eastAsia="Helvetica-Bold" w:cs="Trebuchet MS"/>
          <w:color w:val="000000"/>
          <w:sz w:val="20"/>
          <w:szCs w:val="20"/>
          <w:lang w:eastAsia="zh-CN" w:bidi="ar"/>
        </w:rPr>
        <w:t>Componenta 1</w:t>
      </w:r>
      <w:r>
        <w:rPr>
          <w:rFonts w:ascii="Trebuchet MS" w:hAnsi="Trebuchet MS" w:eastAsia="Helvetica-Bold" w:cs="Trebuchet MS"/>
          <w:color w:val="000000"/>
          <w:sz w:val="20"/>
          <w:szCs w:val="20"/>
          <w:lang w:val="en-GB" w:eastAsia="zh-CN" w:bidi="ar"/>
        </w:rPr>
        <w:t>:</w:t>
      </w:r>
      <w:r>
        <w:rPr>
          <w:rFonts w:ascii="Trebuchet MS" w:hAnsi="Trebuchet MS" w:eastAsia="Helvetica-Bold" w:cs="Trebuchet MS"/>
          <w:color w:val="000000"/>
          <w:sz w:val="20"/>
          <w:szCs w:val="20"/>
          <w:lang w:eastAsia="zh-CN" w:bidi="ar"/>
        </w:rPr>
        <w:t xml:space="preserve"> VIITOR PENTRU TINERII NEETs I </w:t>
      </w:r>
    </w:p>
    <w:p>
      <w:pPr>
        <w:spacing w:after="0" w:line="360" w:lineRule="auto"/>
        <w:jc w:val="both"/>
        <w:rPr>
          <w:rFonts w:ascii="Trebuchet MS" w:hAnsi="Trebuchet MS" w:cs="Arial"/>
          <w:sz w:val="20"/>
          <w:szCs w:val="20"/>
          <w:lang w:val="ro-RO"/>
        </w:rPr>
      </w:pPr>
      <w:r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  <w:t xml:space="preserve">Contract: </w:t>
      </w:r>
      <w:r>
        <w:rPr>
          <w:rFonts w:ascii="Trebuchet MS" w:hAnsi="Trebuchet MS" w:eastAsia="Arial-BoldMT" w:cs="Trebuchet MS"/>
          <w:color w:val="000000"/>
          <w:sz w:val="20"/>
          <w:szCs w:val="20"/>
          <w:lang w:eastAsia="zh-CN" w:bidi="ar"/>
        </w:rPr>
        <w:t>POCU/991/1/3/153418</w:t>
      </w:r>
      <w:r>
        <w:rPr>
          <w:rFonts w:ascii="Trebuchet MS" w:hAnsi="Trebuchet MS" w:cs="Arial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</w:t>
      </w:r>
    </w:p>
    <w:p>
      <w:pPr>
        <w:pStyle w:val="11"/>
        <w:ind w:left="5040" w:firstLine="1817" w:firstLineChars="826"/>
        <w:jc w:val="right"/>
        <w:rPr>
          <w:rFonts w:ascii="Trebuchet MS" w:hAnsi="Trebuchet MS" w:cs="Arial"/>
          <w:lang w:val="ro-RO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</w:p>
    <w:p>
      <w:pPr>
        <w:spacing w:after="0" w:line="360" w:lineRule="auto"/>
        <w:jc w:val="right"/>
        <w:rPr>
          <w:rFonts w:ascii="Trebuchet MS" w:hAnsi="Trebuchet MS" w:cs="Arial"/>
          <w:lang w:val="ro-RO"/>
        </w:rPr>
      </w:pPr>
    </w:p>
    <w:p>
      <w:pPr>
        <w:spacing w:after="0" w:line="360" w:lineRule="auto"/>
        <w:jc w:val="right"/>
        <w:rPr>
          <w:rFonts w:hint="default" w:ascii="Trebuchet MS" w:hAnsi="Trebuchet MS" w:cs="Arial"/>
          <w:b/>
          <w:lang w:val="en-US"/>
        </w:rPr>
      </w:pPr>
      <w:r>
        <w:rPr>
          <w:rFonts w:ascii="Trebuchet MS" w:hAnsi="Trebuchet MS" w:cs="Arial"/>
          <w:b/>
          <w:lang w:val="fr-FR"/>
        </w:rPr>
        <w:t xml:space="preserve">Anexa </w:t>
      </w:r>
      <w:r>
        <w:rPr>
          <w:rFonts w:hint="default" w:ascii="Trebuchet MS" w:hAnsi="Trebuchet MS" w:cs="Arial"/>
          <w:b/>
          <w:lang w:val="en-US"/>
        </w:rPr>
        <w:t>6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rebuchet MS" w:hAnsi="Trebuchet MS" w:eastAsia="TrebuchetMS-Bold" w:cs="Trebuchet MS"/>
          <w:b/>
          <w:bCs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rebuchet MS" w:hAnsi="Trebuchet MS" w:cs="Trebuchet MS"/>
          <w:sz w:val="24"/>
          <w:szCs w:val="24"/>
        </w:rPr>
      </w:pPr>
      <w:r>
        <w:rPr>
          <w:rFonts w:hint="default" w:ascii="Trebuchet MS" w:hAnsi="Trebuchet MS" w:eastAsia="TrebuchetMS-Bold" w:cs="Trebuchet MS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Beneficiar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rebuchet MS" w:hAnsi="Trebuchet MS" w:eastAsia="TrebuchetMS-Bold" w:cs="Trebuchet MS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rebuchet MS" w:hAnsi="Trebuchet MS" w:eastAsia="TrebuchetMS-Bold" w:cs="Trebuchet MS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..............................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rebuchet MS" w:hAnsi="Trebuchet MS" w:eastAsia="TrebuchetMS-Bold" w:cs="Trebuchet MS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rebuchet MS" w:hAnsi="Trebuchet MS" w:eastAsia="TrebuchetMS-Bold" w:cs="Trebuchet MS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rebuchet MS" w:hAnsi="Trebuchet MS" w:cs="Trebuchet MS"/>
          <w:sz w:val="24"/>
          <w:szCs w:val="24"/>
        </w:rPr>
      </w:pPr>
      <w:r>
        <w:rPr>
          <w:rFonts w:hint="default" w:ascii="Trebuchet MS" w:hAnsi="Trebuchet MS" w:eastAsia="TrebuchetMS-Bold" w:cs="Trebuchet MS"/>
          <w:b/>
          <w:bCs/>
          <w:color w:val="000000"/>
          <w:kern w:val="0"/>
          <w:sz w:val="24"/>
          <w:szCs w:val="24"/>
          <w:lang w:val="en-US" w:eastAsia="zh-CN" w:bidi="ar"/>
        </w:rPr>
        <w:t>PROCES-VERBAL DE RECEPŢIE A PRODUSULUI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rebuchet MS" w:hAnsi="Trebuchet MS" w:cs="Trebuchet MS"/>
          <w:sz w:val="24"/>
          <w:szCs w:val="24"/>
        </w:rPr>
      </w:pPr>
      <w:r>
        <w:rPr>
          <w:rFonts w:hint="default"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  <w:t>Nr. ..../Data.........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rebuchet MS" w:hAnsi="Trebuchet MS" w:eastAsia="SimSun" w:cs="Trebuchet MS"/>
          <w:color w:val="000000"/>
          <w:kern w:val="0"/>
          <w:sz w:val="24"/>
          <w:szCs w:val="24"/>
          <w:lang w:val="fr-FR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  <w:t xml:space="preserve">Încheiat între ........................ (denumire beneficiar), în calitate de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  <w:t xml:space="preserve">Beneficiar şi ..................... (denumire furnizor) în calitate de Operator economic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  <w:t xml:space="preserve">cu ocazia achiziției .............................. (denumire produs), Model ..........,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  <w:t xml:space="preserve">SERIA ....................,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  <w:t xml:space="preserve">S-a procedat astăzi la recepția produsului menționat mai sus, având o valoare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  <w:t xml:space="preserve">de ............. lei, la care se adaugă TVA în valoare de ................... lei.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  <w:t xml:space="preserve">La recepția produsului a participat domnul/doamna............... în calitate de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  <w:t xml:space="preserve">reprezentant al ................. (denumire furnizor) și domnul/doamna................,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  <w:t xml:space="preserve">în calitate de reprezentant al ................... (denumire beneficiar).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  <w:t xml:space="preserve">Se constată că produsul furnizat în cadrul contractului respectă cerințele de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  <w:t xml:space="preserve">calitate, cantitate, caracteristicile prevăzute în contract și a fost livrat conform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  <w:t>prevederilor după cum urme</w:t>
      </w:r>
      <w:r>
        <w:rPr>
          <w:rFonts w:hint="default"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  <w:t>ază: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</w:pPr>
    </w:p>
    <w:tbl>
      <w:tblPr>
        <w:tblStyle w:val="7"/>
        <w:tblpPr w:leftFromText="180" w:rightFromText="180" w:vertAnchor="text" w:horzAnchor="page" w:tblpX="2149" w:tblpY="6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2964"/>
        <w:gridCol w:w="1392"/>
        <w:gridCol w:w="1548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Nr.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eastAsia="SimSun" w:cs="Trebuchet MS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Crt. </w:t>
            </w:r>
          </w:p>
        </w:tc>
        <w:tc>
          <w:tcPr>
            <w:tcW w:w="296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Descrierea produsului/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eastAsia="SimSun" w:cs="Trebuchet MS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Serviciului/lucrării </w:t>
            </w:r>
          </w:p>
        </w:tc>
        <w:tc>
          <w:tcPr>
            <w:tcW w:w="139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Cantitatea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eastAsia="SimSun" w:cs="Trebuchet MS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Specificații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eastAsia="SimSun" w:cs="Trebuchet MS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Valoare lei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eastAsia="SimSun" w:cs="Trebuchet MS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fără TVA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eastAsia="SimSun" w:cs="Trebuchet MS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96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eastAsia="SimSun" w:cs="Trebuchet MS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139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eastAsia="SimSun" w:cs="Trebuchet MS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eastAsia="SimSun" w:cs="Trebuchet MS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eastAsia="SimSun" w:cs="Trebuchet MS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eastAsia="SimSun" w:cs="Trebuchet MS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5904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Total lei fără TVA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eastAsia="SimSun" w:cs="Trebuchet MS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eastAsia="SimSun" w:cs="Trebuchet MS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Trebuchet MS" w:hAnsi="Trebuchet MS" w:eastAsia="SimSun" w:cs="Trebuchet MS"/>
          <w:color w:val="000000"/>
          <w:kern w:val="0"/>
          <w:sz w:val="24"/>
          <w:szCs w:val="24"/>
          <w:lang w:val="fr-FR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rebuchet MS" w:hAnsi="Trebuchet MS" w:eastAsia="SimSun" w:cs="Trebuchet MS"/>
          <w:color w:val="000000"/>
          <w:kern w:val="0"/>
          <w:sz w:val="24"/>
          <w:szCs w:val="24"/>
          <w:lang w:val="fr-FR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  <w:r>
        <w:rPr>
          <w:rFonts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  <w:t xml:space="preserve">Valoarea totală a produsului furnizat este de .............. la care se adaugă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  <w:t xml:space="preserve">TVA în valoare de ................... lei.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  <w:t>De asemenea, se constată că Operatorul economic şi-a îndeplinit obligaţiile.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  <w:t xml:space="preserve">Prezentul proces-verbal, conţinând 2 (două) pagini a fost încheiat astăzi,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  <w:t xml:space="preserve">................., la sediul Beneficiarului în 2 (două) exemplare, din care 1 (unul)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  <w:t xml:space="preserve">pentru Beneficiar şi 1 (unul) pentru Operatorul economic.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r>
        <w:rPr>
          <w:rFonts w:hint="default"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  <w:t>Beneficiar,</w:t>
      </w:r>
      <w:r>
        <w:rPr>
          <w:rFonts w:hint="default"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  <w:tab/>
        <w:t>Operator economic,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  <w:t xml:space="preserve"> ............................…   </w:t>
      </w:r>
      <w:r>
        <w:rPr>
          <w:rFonts w:hint="default"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  <w:tab/>
        <w:t/>
      </w:r>
      <w:r>
        <w:rPr>
          <w:rFonts w:hint="default"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  <w:tab/>
        <w:t xml:space="preserve"> ..............................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rebuchet MS" w:hAnsi="Trebuchet MS" w:eastAsia="SimSun" w:cs="Trebuchet MS"/>
          <w:color w:val="000000"/>
          <w:kern w:val="0"/>
          <w:sz w:val="24"/>
          <w:szCs w:val="24"/>
          <w:lang w:val="fr-FR" w:eastAsia="zh-CN" w:bidi="ar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40" w:bottom="1440" w:left="1440" w:header="142" w:footer="333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MS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57703233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>
    <w:pPr>
      <w:tabs>
        <w:tab w:val="left" w:pos="6240"/>
      </w:tabs>
      <w:autoSpaceDE w:val="0"/>
      <w:autoSpaceDN w:val="0"/>
      <w:adjustRightInd w:val="0"/>
      <w:jc w:val="center"/>
      <w:rPr>
        <w:rFonts w:ascii="Trebuchet MS" w:hAnsi="Trebuchet MS"/>
        <w:b/>
        <w:bCs/>
        <w:color w:val="FF0000"/>
        <w:sz w:val="16"/>
        <w:szCs w:val="16"/>
        <w:lang w:val="en-GB"/>
      </w:rPr>
    </w:pPr>
    <w:r>
      <w:rPr>
        <w:lang w:val="en-GB"/>
      </w:rPr>
      <w:drawing>
        <wp:inline distT="0" distB="0" distL="114300" distR="114300">
          <wp:extent cx="1112520" cy="662940"/>
          <wp:effectExtent l="0" t="0" r="0" b="3810"/>
          <wp:docPr id="13" name="Picture 1" descr="Sigla 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" descr="Sigla GA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1228" cy="67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rebuchet MS" w:hAnsi="Trebuchet MS"/>
        <w:b/>
        <w:bCs/>
        <w:color w:val="FF0000"/>
        <w:sz w:val="16"/>
        <w:szCs w:val="16"/>
        <w:lang w:val="en-GB"/>
      </w:rPr>
      <w:drawing>
        <wp:inline distT="0" distB="0" distL="0" distR="0">
          <wp:extent cx="2346960" cy="609600"/>
          <wp:effectExtent l="0" t="0" r="0" b="0"/>
          <wp:docPr id="14" name="I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in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69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drawing>
        <wp:inline distT="0" distB="0" distL="114300" distR="114300">
          <wp:extent cx="1226820" cy="723265"/>
          <wp:effectExtent l="0" t="0" r="0" b="0"/>
          <wp:docPr id="4" name="Picture 2" descr="logo PC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logo PCO 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57804" cy="741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eastAsia="en-GB"/>
      </w:rPr>
      <w:drawing>
        <wp:inline distT="0" distB="0" distL="0" distR="0">
          <wp:extent cx="5932170" cy="89662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2170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44"/>
    <w:rsid w:val="0003025E"/>
    <w:rsid w:val="000B1FDB"/>
    <w:rsid w:val="0010744D"/>
    <w:rsid w:val="001E1FA5"/>
    <w:rsid w:val="00216806"/>
    <w:rsid w:val="002525C1"/>
    <w:rsid w:val="002A62F7"/>
    <w:rsid w:val="0031045D"/>
    <w:rsid w:val="00331E18"/>
    <w:rsid w:val="004C6E71"/>
    <w:rsid w:val="005B1626"/>
    <w:rsid w:val="005D4E5F"/>
    <w:rsid w:val="005D617E"/>
    <w:rsid w:val="00600563"/>
    <w:rsid w:val="00624836"/>
    <w:rsid w:val="007147D3"/>
    <w:rsid w:val="007708B3"/>
    <w:rsid w:val="008A0C91"/>
    <w:rsid w:val="00911292"/>
    <w:rsid w:val="0098600C"/>
    <w:rsid w:val="009A5EF5"/>
    <w:rsid w:val="00AA7892"/>
    <w:rsid w:val="00AB4326"/>
    <w:rsid w:val="00B936CB"/>
    <w:rsid w:val="00CF2ECE"/>
    <w:rsid w:val="00D16B8C"/>
    <w:rsid w:val="00D56A62"/>
    <w:rsid w:val="00D7255D"/>
    <w:rsid w:val="00DB5058"/>
    <w:rsid w:val="00E342BF"/>
    <w:rsid w:val="00E550B6"/>
    <w:rsid w:val="00EC744B"/>
    <w:rsid w:val="00F01690"/>
    <w:rsid w:val="00F233DA"/>
    <w:rsid w:val="00F63FE3"/>
    <w:rsid w:val="00F66744"/>
    <w:rsid w:val="00F742B7"/>
    <w:rsid w:val="00FE53E0"/>
    <w:rsid w:val="01B018A6"/>
    <w:rsid w:val="02DF740D"/>
    <w:rsid w:val="069828AE"/>
    <w:rsid w:val="12994089"/>
    <w:rsid w:val="14206411"/>
    <w:rsid w:val="14591F3B"/>
    <w:rsid w:val="18A8623D"/>
    <w:rsid w:val="1A414B9D"/>
    <w:rsid w:val="24626D48"/>
    <w:rsid w:val="27CD64A0"/>
    <w:rsid w:val="288053A3"/>
    <w:rsid w:val="28823561"/>
    <w:rsid w:val="2EEF02E8"/>
    <w:rsid w:val="35D758EF"/>
    <w:rsid w:val="3DC81272"/>
    <w:rsid w:val="43AE7F82"/>
    <w:rsid w:val="45994B22"/>
    <w:rsid w:val="48354E35"/>
    <w:rsid w:val="49F619EE"/>
    <w:rsid w:val="4A8F266F"/>
    <w:rsid w:val="51526A58"/>
    <w:rsid w:val="5290036C"/>
    <w:rsid w:val="585204A4"/>
    <w:rsid w:val="61365365"/>
    <w:rsid w:val="65F46AE0"/>
    <w:rsid w:val="71661588"/>
    <w:rsid w:val="730B2EA6"/>
    <w:rsid w:val="792249F6"/>
    <w:rsid w:val="7B29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 w:eastAsiaTheme="minorHAnsi"/>
      <w:sz w:val="16"/>
      <w:szCs w:val="16"/>
      <w:lang w:val="en-GB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eastAsiaTheme="minorHAnsi" w:cstheme="minorBidi"/>
      <w:lang w:val="en-GB"/>
    </w:rPr>
  </w:style>
  <w:style w:type="paragraph" w:styleId="6">
    <w:name w:val="header"/>
    <w:basedOn w:val="1"/>
    <w:link w:val="8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eastAsiaTheme="minorHAnsi" w:cstheme="minorBidi"/>
      <w:lang w:val="en-GB"/>
    </w:rPr>
  </w:style>
  <w:style w:type="table" w:styleId="7">
    <w:name w:val="Table Grid"/>
    <w:basedOn w:val="3"/>
    <w:qFormat/>
    <w:uiPriority w:val="0"/>
    <w:pPr>
      <w:widowControl w:val="0"/>
      <w:jc w:val="both"/>
    </w:pPr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Antet Caracter"/>
    <w:basedOn w:val="2"/>
    <w:link w:val="6"/>
    <w:qFormat/>
    <w:uiPriority w:val="99"/>
  </w:style>
  <w:style w:type="character" w:customStyle="1" w:styleId="9">
    <w:name w:val="Subsol Caracter"/>
    <w:basedOn w:val="2"/>
    <w:link w:val="5"/>
    <w:qFormat/>
    <w:uiPriority w:val="99"/>
  </w:style>
  <w:style w:type="character" w:customStyle="1" w:styleId="10">
    <w:name w:val="Text în Balon Caracte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1">
    <w:name w:val="No Spacing"/>
    <w:qFormat/>
    <w:uiPriority w:val="1"/>
    <w:rPr>
      <w:rFonts w:ascii="Calibri" w:hAnsi="Calibri" w:eastAsia="Calibri" w:cs="Times New Roman"/>
      <w:sz w:val="22"/>
      <w:szCs w:val="22"/>
      <w:lang w:val="ro-RO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1155</Characters>
  <Lines>9</Lines>
  <Paragraphs>2</Paragraphs>
  <TotalTime>1</TotalTime>
  <ScaleCrop>false</ScaleCrop>
  <LinksUpToDate>false</LinksUpToDate>
  <CharactersWithSpaces>1355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2020-07-25T16:25:00Z</dcterms:created>
  <dc:creator>Dell</dc:creator>
  <cp:lastModifiedBy>Amalia</cp:lastModifiedBy>
  <dcterms:modified xsi:type="dcterms:W3CDTF">2023-01-11T13:18:54Z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7F46972658DE4D81AE3C8CDFCCC4378A</vt:lpwstr>
  </property>
</Properties>
</file>