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both"/>
        <w:rPr>
          <w:rFonts w:ascii="Trebuchet MS" w:hAnsi="Trebuchet MS" w:eastAsia="SimSun" w:cs="Trebuchet MS"/>
          <w:b/>
          <w:sz w:val="18"/>
          <w:szCs w:val="18"/>
          <w:lang w:val="en-GB" w:eastAsia="zh-CN"/>
        </w:rPr>
      </w:pPr>
      <w:r>
        <w:rPr>
          <w:rFonts w:ascii="Trebuchet MS" w:hAnsi="Trebuchet MS" w:eastAsia="SimSun" w:cs="Trebuchet MS"/>
          <w:b/>
          <w:sz w:val="18"/>
          <w:szCs w:val="18"/>
          <w:lang w:val="en-GB" w:eastAsia="zh-CN"/>
        </w:rPr>
        <w:t>Proiect co-finanţat din Fondul Social European prin Programul Operaţional Capital Uman 2014-2020</w:t>
      </w:r>
    </w:p>
    <w:p>
      <w:pPr>
        <w:spacing w:after="0" w:line="276" w:lineRule="auto"/>
        <w:jc w:val="both"/>
        <w:rPr>
          <w:rFonts w:ascii="Trebuchet MS" w:hAnsi="Trebuchet MS" w:eastAsia="SimSun" w:cs="Trebuchet MS"/>
          <w:b/>
          <w:color w:val="0D0D0D"/>
          <w:sz w:val="18"/>
          <w:szCs w:val="18"/>
          <w:lang w:val="en-GB" w:eastAsia="zh-CN" w:bidi="ar"/>
        </w:rPr>
      </w:pPr>
      <w:r>
        <w:rPr>
          <w:rFonts w:ascii="Trebuchet MS" w:hAnsi="Trebuchet MS" w:cs="Trebuchet MS"/>
          <w:b/>
          <w:sz w:val="18"/>
          <w:szCs w:val="18"/>
          <w:lang w:val="en-GB"/>
        </w:rPr>
        <w:t>Axa Prioritară 1 - Iniţiativa Locuri de muncă pentru tineri</w:t>
      </w:r>
    </w:p>
    <w:p>
      <w:pPr>
        <w:spacing w:after="0" w:line="276" w:lineRule="auto"/>
        <w:jc w:val="both"/>
        <w:rPr>
          <w:rFonts w:ascii="Trebuchet MS" w:hAnsi="Trebuchet MS" w:eastAsia="Arial-BoldMT" w:cs="Trebuchet MS"/>
          <w:b/>
          <w:color w:val="000000"/>
          <w:sz w:val="18"/>
          <w:szCs w:val="18"/>
          <w:lang w:val="en-GB" w:eastAsia="zh-CN" w:bidi="ar"/>
        </w:rPr>
      </w:pPr>
      <w:r>
        <w:rPr>
          <w:rFonts w:ascii="Trebuchet MS" w:hAnsi="Trebuchet MS" w:eastAsia="SimSun" w:cs="Trebuchet MS"/>
          <w:b/>
          <w:color w:val="0D0D0D"/>
          <w:sz w:val="18"/>
          <w:szCs w:val="18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color w:val="000000"/>
          <w:sz w:val="18"/>
          <w:szCs w:val="18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color w:val="000000"/>
          <w:sz w:val="18"/>
          <w:szCs w:val="18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color w:val="000000"/>
          <w:sz w:val="18"/>
          <w:szCs w:val="18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color w:val="000000"/>
          <w:sz w:val="18"/>
          <w:szCs w:val="18"/>
          <w:lang w:val="en-GB" w:eastAsia="zh-CN" w:bidi="ar"/>
        </w:rPr>
        <w:t>”</w:t>
      </w:r>
    </w:p>
    <w:p>
      <w:pPr>
        <w:spacing w:after="0" w:line="276" w:lineRule="auto"/>
        <w:jc w:val="both"/>
        <w:rPr>
          <w:rFonts w:ascii="Trebuchet MS" w:hAnsi="Trebuchet MS" w:eastAsia="Arial-BoldMT" w:cs="Trebuchet MS"/>
          <w:b/>
          <w:color w:val="000000"/>
          <w:sz w:val="18"/>
          <w:szCs w:val="18"/>
          <w:lang w:val="en-GB" w:eastAsia="zh-CN" w:bidi="ar"/>
        </w:rPr>
      </w:pPr>
      <w:r>
        <w:rPr>
          <w:rFonts w:ascii="Trebuchet MS" w:hAnsi="Trebuchet MS" w:eastAsia="Helvetica-Bold" w:cs="Trebuchet MS"/>
          <w:b/>
          <w:color w:val="000000"/>
          <w:sz w:val="18"/>
          <w:szCs w:val="18"/>
          <w:lang w:eastAsia="zh-CN" w:bidi="ar"/>
        </w:rPr>
        <w:t>Componenta 1</w:t>
      </w:r>
      <w:r>
        <w:rPr>
          <w:rFonts w:ascii="Trebuchet MS" w:hAnsi="Trebuchet MS" w:eastAsia="Helvetica-Bold" w:cs="Trebuchet MS"/>
          <w:b/>
          <w:color w:val="000000"/>
          <w:sz w:val="18"/>
          <w:szCs w:val="18"/>
          <w:lang w:val="en-GB" w:eastAsia="zh-CN" w:bidi="ar"/>
        </w:rPr>
        <w:t>:</w:t>
      </w:r>
      <w:r>
        <w:rPr>
          <w:rFonts w:ascii="Trebuchet MS" w:hAnsi="Trebuchet MS" w:eastAsia="Helvetica-Bold" w:cs="Trebuchet MS"/>
          <w:b/>
          <w:color w:val="000000"/>
          <w:sz w:val="18"/>
          <w:szCs w:val="18"/>
          <w:lang w:eastAsia="zh-CN" w:bidi="ar"/>
        </w:rPr>
        <w:t xml:space="preserve"> VIITOR PENTRU TINERII NEETs I </w:t>
      </w:r>
    </w:p>
    <w:p>
      <w:pPr>
        <w:autoSpaceDE w:val="0"/>
        <w:autoSpaceDN w:val="0"/>
        <w:adjustRightInd w:val="0"/>
        <w:spacing w:after="0" w:line="600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eastAsia="SimSun" w:cs="Trebuchet MS"/>
          <w:b/>
          <w:color w:val="0D0D0D"/>
          <w:sz w:val="18"/>
          <w:szCs w:val="18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b/>
          <w:color w:val="000000"/>
          <w:sz w:val="18"/>
          <w:szCs w:val="18"/>
          <w:lang w:eastAsia="zh-CN" w:bidi="ar"/>
        </w:rPr>
        <w:t>POCU/991/1/3/153418</w:t>
      </w:r>
      <w:r>
        <w:rPr>
          <w:rFonts w:ascii="Trebuchet MS" w:hAnsi="Trebuchet MS" w:cs="Arial"/>
          <w:b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rFonts w:ascii="Trebuchet MS" w:hAnsi="Trebuchet MS"/>
          <w:b/>
          <w:bCs/>
          <w:sz w:val="28"/>
          <w:szCs w:val="28"/>
        </w:rPr>
      </w:pPr>
    </w:p>
    <w:p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AGENDĂ CONFERINȚĂ DE </w:t>
      </w:r>
      <w:r>
        <w:rPr>
          <w:rFonts w:hint="default" w:ascii="Trebuchet MS" w:hAnsi="Trebuchet MS"/>
          <w:b/>
          <w:bCs/>
          <w:sz w:val="28"/>
          <w:szCs w:val="28"/>
          <w:lang w:val="en-US"/>
        </w:rPr>
        <w:t>INCHEIERE</w:t>
      </w:r>
      <w:r>
        <w:rPr>
          <w:rFonts w:ascii="Trebuchet MS" w:hAnsi="Trebuchet MS"/>
          <w:b/>
          <w:bCs/>
          <w:sz w:val="28"/>
          <w:szCs w:val="28"/>
        </w:rPr>
        <w:t xml:space="preserve"> PROIECT</w:t>
      </w:r>
    </w:p>
    <w:p>
      <w:pPr>
        <w:spacing w:after="0" w:line="276" w:lineRule="auto"/>
        <w:jc w:val="center"/>
        <w:rPr>
          <w:rFonts w:ascii="Trebuchet MS" w:hAnsi="Trebuchet MS" w:eastAsia="Arial-BoldMT" w:cs="Trebuchet MS"/>
          <w:b/>
          <w:bCs/>
          <w:color w:val="FF0000"/>
          <w:sz w:val="28"/>
          <w:szCs w:val="28"/>
          <w:lang w:val="en-GB" w:eastAsia="zh-CN" w:bidi="ar"/>
        </w:rPr>
      </w:pPr>
      <w:r>
        <w:rPr>
          <w:rFonts w:ascii="Trebuchet MS" w:hAnsi="Trebuchet MS" w:eastAsia="SimSun" w:cs="Trebuchet MS"/>
          <w:b/>
          <w:bCs/>
          <w:color w:val="FF0000"/>
          <w:sz w:val="28"/>
          <w:szCs w:val="28"/>
          <w:lang w:val="en-GB" w:eastAsia="zh-CN" w:bidi="ar"/>
        </w:rPr>
        <w:t>“</w:t>
      </w:r>
      <w:r>
        <w:rPr>
          <w:rFonts w:ascii="Trebuchet MS" w:hAnsi="Trebuchet MS" w:eastAsia="Arial-BoldMT" w:cs="Trebuchet MS"/>
          <w:b/>
          <w:bCs/>
          <w:color w:val="FF0000"/>
          <w:sz w:val="28"/>
          <w:szCs w:val="28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FF0000"/>
          <w:sz w:val="28"/>
          <w:szCs w:val="28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FF0000"/>
          <w:sz w:val="28"/>
          <w:szCs w:val="28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FF0000"/>
          <w:sz w:val="28"/>
          <w:szCs w:val="28"/>
          <w:lang w:val="en-GB" w:eastAsia="zh-CN" w:bidi="ar"/>
        </w:rPr>
        <w:t>”</w:t>
      </w:r>
    </w:p>
    <w:p>
      <w:pPr>
        <w:jc w:val="center"/>
        <w:rPr>
          <w:rFonts w:ascii="Trebuchet MS" w:hAnsi="Trebuchet MS"/>
          <w:b/>
          <w:bCs/>
          <w:sz w:val="28"/>
          <w:szCs w:val="28"/>
          <w:lang w:val="ro-RO"/>
        </w:rPr>
      </w:pPr>
    </w:p>
    <w:p>
      <w:pPr>
        <w:rPr>
          <w:rFonts w:hint="default" w:ascii="Trebuchet MS" w:hAnsi="Trebuchet MS"/>
          <w:b/>
          <w:bCs/>
          <w:sz w:val="24"/>
          <w:szCs w:val="24"/>
          <w:lang w:val="en-US"/>
        </w:rPr>
      </w:pPr>
      <w:r>
        <w:rPr>
          <w:rFonts w:ascii="Trebuchet MS" w:hAnsi="Trebuchet MS"/>
          <w:b/>
          <w:bCs/>
          <w:sz w:val="24"/>
          <w:szCs w:val="24"/>
        </w:rPr>
        <w:t>DATA:</w:t>
      </w:r>
      <w:r>
        <w:rPr>
          <w:rFonts w:hint="default" w:ascii="Trebuchet MS" w:hAnsi="Trebuchet MS"/>
          <w:b/>
          <w:bCs/>
          <w:sz w:val="24"/>
          <w:szCs w:val="24"/>
          <w:lang w:val="en-US"/>
        </w:rPr>
        <w:t xml:space="preserve"> 14 DECEMBRIE 2023</w:t>
      </w:r>
    </w:p>
    <w:p>
      <w:pPr>
        <w:rPr>
          <w:rFonts w:ascii="Trebuchet MS" w:hAnsi="Trebuchet MS"/>
          <w:sz w:val="22"/>
          <w:szCs w:val="22"/>
        </w:rPr>
      </w:pPr>
    </w:p>
    <w:p>
      <w:pPr>
        <w:rPr>
          <w:rFonts w:hint="default"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</w:rPr>
        <w:t>LOCAȚIA:</w:t>
      </w:r>
      <w:r>
        <w:rPr>
          <w:rFonts w:hint="default" w:ascii="Trebuchet MS" w:hAnsi="Trebuchet MS"/>
          <w:b/>
          <w:bCs/>
          <w:sz w:val="22"/>
          <w:szCs w:val="22"/>
          <w:lang w:val="en-US"/>
        </w:rPr>
        <w:t xml:space="preserve"> Comuna Breasta, Sala de Sedinte</w:t>
      </w:r>
    </w:p>
    <w:p>
      <w:pPr>
        <w:rPr>
          <w:rFonts w:ascii="Trebuchet MS" w:hAnsi="Trebuchet MS"/>
          <w:sz w:val="22"/>
          <w:szCs w:val="22"/>
        </w:rPr>
      </w:pPr>
    </w:p>
    <w:p>
      <w:pPr>
        <w:spacing w:line="36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DESFĂȘURĂTOR PROGRAM: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ascii="Trebuchet MS" w:hAnsi="Trebuchet MS"/>
          <w:sz w:val="22"/>
          <w:szCs w:val="22"/>
        </w:rPr>
      </w:pPr>
      <w:r>
        <w:rPr>
          <w:rFonts w:hint="default" w:ascii="Trebuchet MS" w:hAnsi="Trebuchet MS"/>
          <w:sz w:val="22"/>
          <w:szCs w:val="22"/>
          <w:lang w:val="en-US"/>
        </w:rPr>
        <w:t>11</w:t>
      </w:r>
      <w:r>
        <w:rPr>
          <w:rFonts w:ascii="Trebuchet MS" w:hAnsi="Trebuchet MS"/>
          <w:sz w:val="22"/>
          <w:szCs w:val="22"/>
        </w:rPr>
        <w:t>:</w:t>
      </w:r>
      <w:r>
        <w:rPr>
          <w:rFonts w:hint="default" w:ascii="Trebuchet MS" w:hAnsi="Trebuchet MS"/>
          <w:sz w:val="22"/>
          <w:szCs w:val="22"/>
          <w:lang w:val="en-US"/>
        </w:rPr>
        <w:t>0</w:t>
      </w:r>
      <w:r>
        <w:rPr>
          <w:rFonts w:ascii="Trebuchet MS" w:hAnsi="Trebuchet MS"/>
          <w:sz w:val="22"/>
          <w:szCs w:val="22"/>
        </w:rPr>
        <w:t>0</w:t>
      </w:r>
      <w:r>
        <w:rPr>
          <w:rFonts w:hint="default"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</w:rPr>
        <w:t>-</w:t>
      </w:r>
      <w:r>
        <w:rPr>
          <w:rFonts w:hint="default" w:ascii="Trebuchet MS" w:hAnsi="Trebuchet MS"/>
          <w:sz w:val="22"/>
          <w:szCs w:val="22"/>
          <w:lang w:val="en-US"/>
        </w:rPr>
        <w:t xml:space="preserve"> 11:15</w:t>
      </w:r>
      <w:r>
        <w:rPr>
          <w:rFonts w:ascii="Trebuchet MS" w:hAnsi="Trebuchet MS"/>
          <w:sz w:val="22"/>
          <w:szCs w:val="22"/>
        </w:rPr>
        <w:t xml:space="preserve"> Primire și Inregistrare Participanți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>
        <w:rPr>
          <w:rFonts w:hint="default" w:ascii="Trebuchet MS" w:hAnsi="Trebuchet MS"/>
          <w:sz w:val="22"/>
          <w:szCs w:val="22"/>
          <w:lang w:val="en-US"/>
        </w:rPr>
        <w:t>1</w:t>
      </w:r>
      <w:r>
        <w:rPr>
          <w:rFonts w:ascii="Trebuchet MS" w:hAnsi="Trebuchet MS"/>
          <w:sz w:val="22"/>
          <w:szCs w:val="22"/>
        </w:rPr>
        <w:t>:</w:t>
      </w:r>
      <w:r>
        <w:rPr>
          <w:rFonts w:hint="default" w:ascii="Trebuchet MS" w:hAnsi="Trebuchet MS"/>
          <w:sz w:val="22"/>
          <w:szCs w:val="22"/>
          <w:lang w:val="en-US"/>
        </w:rPr>
        <w:t xml:space="preserve">15 </w:t>
      </w:r>
      <w:r>
        <w:rPr>
          <w:rFonts w:ascii="Trebuchet MS" w:hAnsi="Trebuchet MS"/>
          <w:sz w:val="22"/>
          <w:szCs w:val="22"/>
        </w:rPr>
        <w:t>-</w:t>
      </w:r>
      <w:r>
        <w:rPr>
          <w:rFonts w:hint="default"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</w:rPr>
        <w:t>1</w:t>
      </w:r>
      <w:r>
        <w:rPr>
          <w:rFonts w:hint="default" w:ascii="Trebuchet MS" w:hAnsi="Trebuchet MS"/>
          <w:sz w:val="22"/>
          <w:szCs w:val="22"/>
          <w:lang w:val="en-US"/>
        </w:rPr>
        <w:t>1</w:t>
      </w:r>
      <w:r>
        <w:rPr>
          <w:rFonts w:ascii="Trebuchet MS" w:hAnsi="Trebuchet MS"/>
          <w:sz w:val="22"/>
          <w:szCs w:val="22"/>
        </w:rPr>
        <w:t>:</w:t>
      </w:r>
      <w:r>
        <w:rPr>
          <w:rFonts w:hint="default" w:ascii="Trebuchet MS" w:hAnsi="Trebuchet MS"/>
          <w:sz w:val="22"/>
          <w:szCs w:val="22"/>
          <w:lang w:val="en-US"/>
        </w:rPr>
        <w:t>30</w:t>
      </w:r>
      <w:r>
        <w:rPr>
          <w:rFonts w:ascii="Trebuchet MS" w:hAnsi="Trebuchet MS"/>
          <w:sz w:val="22"/>
          <w:szCs w:val="22"/>
        </w:rPr>
        <w:t xml:space="preserve"> Cuvânt de deschidere Conferință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Trebuchet MS" w:hAnsi="Trebuchet MS"/>
          <w:sz w:val="22"/>
          <w:szCs w:val="22"/>
          <w:lang w:val="en-US"/>
        </w:rPr>
      </w:pPr>
      <w:r>
        <w:rPr>
          <w:rFonts w:hint="default" w:ascii="Trebuchet MS" w:hAnsi="Trebuchet MS"/>
          <w:sz w:val="22"/>
          <w:szCs w:val="22"/>
          <w:lang w:val="en-US"/>
        </w:rPr>
        <w:t xml:space="preserve">11:30 - 11:45 Prezentare Echipa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480" w:lineRule="auto"/>
        <w:ind w:left="420" w:leftChars="0" w:hanging="420" w:firstLineChars="0"/>
        <w:jc w:val="left"/>
        <w:rPr>
          <w:rFonts w:hint="default" w:ascii="Trebuchet MS" w:hAnsi="Trebuchet MS" w:eastAsia="Arial-BoldMT" w:cs="Trebuchet MS"/>
          <w:b/>
          <w:bCs/>
          <w:color w:val="FF0000"/>
          <w:sz w:val="22"/>
          <w:szCs w:val="22"/>
          <w:lang w:val="en-GB" w:eastAsia="zh-CN" w:bidi="ar"/>
        </w:rPr>
      </w:pPr>
      <w:r>
        <w:rPr>
          <w:rFonts w:hint="default" w:ascii="Trebuchet MS" w:hAnsi="Trebuchet MS" w:cs="Trebuchet MS"/>
          <w:sz w:val="22"/>
          <w:szCs w:val="22"/>
        </w:rPr>
        <w:t>1</w:t>
      </w:r>
      <w:r>
        <w:rPr>
          <w:rFonts w:hint="default" w:ascii="Trebuchet MS" w:hAnsi="Trebuchet MS" w:cs="Trebuchet MS"/>
          <w:sz w:val="22"/>
          <w:szCs w:val="22"/>
          <w:lang w:val="en-US"/>
        </w:rPr>
        <w:t>1</w:t>
      </w:r>
      <w:r>
        <w:rPr>
          <w:rFonts w:hint="default" w:ascii="Trebuchet MS" w:hAnsi="Trebuchet MS" w:cs="Trebuchet MS"/>
          <w:sz w:val="22"/>
          <w:szCs w:val="22"/>
        </w:rPr>
        <w:t>:</w:t>
      </w:r>
      <w:r>
        <w:rPr>
          <w:rFonts w:hint="default" w:ascii="Trebuchet MS" w:hAnsi="Trebuchet MS" w:cs="Trebuchet MS"/>
          <w:sz w:val="22"/>
          <w:szCs w:val="22"/>
          <w:lang w:val="en-US"/>
        </w:rPr>
        <w:t>45</w:t>
      </w:r>
      <w:r>
        <w:rPr>
          <w:rFonts w:hint="default" w:ascii="Trebuchet MS" w:hAnsi="Trebuchet MS" w:cs="Trebuchet MS"/>
          <w:sz w:val="22"/>
          <w:szCs w:val="22"/>
        </w:rPr>
        <w:t xml:space="preserve"> – 1</w:t>
      </w:r>
      <w:r>
        <w:rPr>
          <w:rFonts w:hint="default" w:ascii="Trebuchet MS" w:hAnsi="Trebuchet MS" w:cs="Trebuchet MS"/>
          <w:sz w:val="22"/>
          <w:szCs w:val="22"/>
          <w:lang w:val="en-US"/>
        </w:rPr>
        <w:t>2</w:t>
      </w:r>
      <w:r>
        <w:rPr>
          <w:rFonts w:hint="default" w:ascii="Trebuchet MS" w:hAnsi="Trebuchet MS" w:cs="Trebuchet MS"/>
          <w:sz w:val="22"/>
          <w:szCs w:val="22"/>
        </w:rPr>
        <w:t>:</w:t>
      </w:r>
      <w:r>
        <w:rPr>
          <w:rFonts w:hint="default" w:ascii="Trebuchet MS" w:hAnsi="Trebuchet MS" w:cs="Trebuchet MS"/>
          <w:sz w:val="22"/>
          <w:szCs w:val="22"/>
          <w:lang w:val="en-US"/>
        </w:rPr>
        <w:t>3</w:t>
      </w:r>
      <w:r>
        <w:rPr>
          <w:rFonts w:hint="default" w:ascii="Trebuchet MS" w:hAnsi="Trebuchet MS" w:cs="Trebuchet MS"/>
          <w:sz w:val="22"/>
          <w:szCs w:val="22"/>
        </w:rPr>
        <w:t xml:space="preserve">0 </w:t>
      </w:r>
      <w:r>
        <w:rPr>
          <w:rFonts w:hint="default" w:ascii="Trebuchet MS" w:hAnsi="Trebuchet MS" w:cs="Trebuchet MS"/>
          <w:sz w:val="22"/>
          <w:szCs w:val="22"/>
          <w:lang w:val="en-US"/>
        </w:rPr>
        <w:t>Diseminarea</w:t>
      </w:r>
      <w:r>
        <w:rPr>
          <w:rFonts w:hint="default" w:ascii="Trebuchet MS" w:hAnsi="Trebuchet MS" w:eastAsia="Helvetica" w:cs="Trebuchet MS"/>
          <w:color w:val="000000"/>
          <w:kern w:val="0"/>
          <w:sz w:val="22"/>
          <w:szCs w:val="22"/>
          <w:lang w:val="en-US" w:eastAsia="zh-CN" w:bidi="ar"/>
        </w:rPr>
        <w:t xml:space="preserve"> rezultatelor si a indicatorilor atinsi in urma implementarii 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480" w:lineRule="auto"/>
        <w:ind w:left="720" w:leftChars="0" w:firstLine="720" w:firstLineChars="0"/>
        <w:jc w:val="left"/>
        <w:rPr>
          <w:rFonts w:hint="default" w:ascii="Trebuchet MS" w:hAnsi="Trebuchet MS" w:eastAsia="Arial-BoldMT" w:cs="Trebuchet MS"/>
          <w:b/>
          <w:bCs/>
          <w:color w:val="FF0000"/>
          <w:sz w:val="22"/>
          <w:szCs w:val="22"/>
          <w:lang w:val="en-GB" w:eastAsia="zh-CN" w:bidi="ar"/>
        </w:rPr>
      </w:pPr>
      <w:r>
        <w:rPr>
          <w:rFonts w:hint="default" w:ascii="Trebuchet MS" w:hAnsi="Trebuchet MS" w:eastAsia="Helvetica" w:cs="Trebuchet MS"/>
          <w:color w:val="000000"/>
          <w:kern w:val="0"/>
          <w:sz w:val="22"/>
          <w:szCs w:val="22"/>
          <w:lang w:val="en-US" w:eastAsia="zh-CN" w:bidi="ar"/>
        </w:rPr>
        <w:t xml:space="preserve">Proiectului </w:t>
      </w:r>
      <w:r>
        <w:rPr>
          <w:rFonts w:hint="default" w:ascii="Trebuchet MS" w:hAnsi="Trebuchet MS" w:cs="Trebuchet MS"/>
          <w:sz w:val="22"/>
          <w:szCs w:val="22"/>
        </w:rPr>
        <w:t xml:space="preserve"> </w:t>
      </w:r>
      <w:r>
        <w:rPr>
          <w:rFonts w:hint="default" w:ascii="Trebuchet MS" w:hAnsi="Trebuchet MS" w:eastAsia="SimSun" w:cs="Trebuchet MS"/>
          <w:b/>
          <w:bCs/>
          <w:color w:val="FF0000"/>
          <w:sz w:val="22"/>
          <w:szCs w:val="22"/>
          <w:lang w:val="en-GB" w:eastAsia="zh-CN" w:bidi="ar"/>
        </w:rPr>
        <w:t>“</w:t>
      </w:r>
      <w:r>
        <w:rPr>
          <w:rFonts w:hint="default" w:ascii="Trebuchet MS" w:hAnsi="Trebuchet MS" w:eastAsia="Arial-BoldMT" w:cs="Trebuchet MS"/>
          <w:b/>
          <w:bCs/>
          <w:color w:val="FF0000"/>
          <w:sz w:val="22"/>
          <w:szCs w:val="22"/>
          <w:lang w:eastAsia="zh-CN" w:bidi="ar"/>
        </w:rPr>
        <w:t>Integrarea tinerilor NEETs pe pia</w:t>
      </w:r>
      <w:r>
        <w:rPr>
          <w:rFonts w:hint="default" w:ascii="Trebuchet MS" w:hAnsi="Trebuchet MS" w:eastAsia="Arial-BoldMT" w:cs="Trebuchet MS"/>
          <w:b/>
          <w:bCs/>
          <w:color w:val="FF0000"/>
          <w:sz w:val="22"/>
          <w:szCs w:val="22"/>
          <w:lang w:val="en-GB" w:eastAsia="zh-CN" w:bidi="ar"/>
        </w:rPr>
        <w:t>ţ</w:t>
      </w:r>
      <w:r>
        <w:rPr>
          <w:rFonts w:hint="default" w:ascii="Trebuchet MS" w:hAnsi="Trebuchet MS" w:eastAsia="Arial-BoldMT" w:cs="Trebuchet MS"/>
          <w:b/>
          <w:bCs/>
          <w:color w:val="FF0000"/>
          <w:sz w:val="22"/>
          <w:szCs w:val="22"/>
          <w:lang w:eastAsia="zh-CN" w:bidi="ar"/>
        </w:rPr>
        <w:t>a muncii</w:t>
      </w:r>
      <w:r>
        <w:rPr>
          <w:rFonts w:hint="default" w:ascii="Trebuchet MS" w:hAnsi="Trebuchet MS" w:eastAsia="Arial-BoldMT" w:cs="Trebuchet MS"/>
          <w:b/>
          <w:bCs/>
          <w:color w:val="FF0000"/>
          <w:sz w:val="22"/>
          <w:szCs w:val="22"/>
          <w:lang w:val="en-GB" w:eastAsia="zh-CN" w:bidi="ar"/>
        </w:rPr>
        <w:t>”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>1</w:t>
      </w:r>
      <w:r>
        <w:rPr>
          <w:rFonts w:hint="default" w:ascii="Trebuchet MS" w:hAnsi="Trebuchet MS"/>
          <w:sz w:val="22"/>
          <w:szCs w:val="22"/>
          <w:lang w:val="en-US"/>
        </w:rPr>
        <w:t>2</w:t>
      </w:r>
      <w:r>
        <w:rPr>
          <w:rFonts w:ascii="Trebuchet MS" w:hAnsi="Trebuchet MS"/>
          <w:sz w:val="22"/>
          <w:szCs w:val="22"/>
        </w:rPr>
        <w:t>:</w:t>
      </w:r>
      <w:r>
        <w:rPr>
          <w:rFonts w:hint="default" w:ascii="Trebuchet MS" w:hAnsi="Trebuchet MS"/>
          <w:sz w:val="22"/>
          <w:szCs w:val="22"/>
          <w:lang w:val="en-US"/>
        </w:rPr>
        <w:t>3</w:t>
      </w:r>
      <w:r>
        <w:rPr>
          <w:rFonts w:ascii="Trebuchet MS" w:hAnsi="Trebuchet MS"/>
          <w:sz w:val="22"/>
          <w:szCs w:val="22"/>
        </w:rPr>
        <w:t>0-</w:t>
      </w:r>
      <w:r>
        <w:rPr>
          <w:rFonts w:hint="default" w:ascii="Trebuchet MS" w:hAnsi="Trebuchet MS"/>
          <w:sz w:val="22"/>
          <w:szCs w:val="22"/>
          <w:lang w:val="en-US"/>
        </w:rPr>
        <w:t>13</w:t>
      </w:r>
      <w:r>
        <w:rPr>
          <w:rFonts w:ascii="Trebuchet MS" w:hAnsi="Trebuchet MS"/>
          <w:sz w:val="22"/>
          <w:szCs w:val="22"/>
        </w:rPr>
        <w:t>:00 Discuții libere, Sesiune de intrebări și răspunsuri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6" name="Imagine 6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6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4" name="Imagine 4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18"/>
        <w:szCs w:val="18"/>
      </w:rPr>
    </w:pPr>
    <w:r>
      <w:rPr>
        <w:sz w:val="18"/>
        <w:szCs w:val="18"/>
      </w:rPr>
      <w:drawing>
        <wp:inline distT="0" distB="0" distL="0" distR="0">
          <wp:extent cx="1222375" cy="853440"/>
          <wp:effectExtent l="0" t="0" r="0" b="381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015" cy="85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 xml:space="preserve">      </w:t>
    </w:r>
    <w:r>
      <w:rPr>
        <w:sz w:val="18"/>
        <w:szCs w:val="18"/>
      </w:rPr>
      <w:drawing>
        <wp:inline distT="0" distB="0" distL="0" distR="0">
          <wp:extent cx="845820" cy="84582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  <w:r>
      <w:rPr>
        <w:sz w:val="18"/>
        <w:szCs w:val="18"/>
      </w:rPr>
      <w:tab/>
    </w:r>
    <w:r>
      <w:rPr>
        <w:sz w:val="18"/>
        <w:szCs w:val="18"/>
      </w:rPr>
      <w:drawing>
        <wp:inline distT="0" distB="0" distL="0" distR="0">
          <wp:extent cx="1196340" cy="990600"/>
          <wp:effectExtent l="0" t="0" r="381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96EB6D"/>
    <w:multiLevelType w:val="singleLevel"/>
    <w:tmpl w:val="7396EB6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C1"/>
    <w:rsid w:val="00073614"/>
    <w:rsid w:val="00225175"/>
    <w:rsid w:val="002A4306"/>
    <w:rsid w:val="00361D2F"/>
    <w:rsid w:val="00456F74"/>
    <w:rsid w:val="005F21BF"/>
    <w:rsid w:val="00610BCA"/>
    <w:rsid w:val="00652AA6"/>
    <w:rsid w:val="006617F5"/>
    <w:rsid w:val="0069087C"/>
    <w:rsid w:val="008812C1"/>
    <w:rsid w:val="008F6BB3"/>
    <w:rsid w:val="009803AC"/>
    <w:rsid w:val="00CE5F17"/>
    <w:rsid w:val="00D80FFC"/>
    <w:rsid w:val="00E34F80"/>
    <w:rsid w:val="00F27403"/>
    <w:rsid w:val="00FB72C6"/>
    <w:rsid w:val="27793DC1"/>
    <w:rsid w:val="291B7BDB"/>
    <w:rsid w:val="4B173DAE"/>
    <w:rsid w:val="55E83B24"/>
    <w:rsid w:val="58882420"/>
    <w:rsid w:val="592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5">
    <w:name w:val="header"/>
    <w:basedOn w:val="1"/>
    <w:link w:val="6"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</w:rPr>
  </w:style>
  <w:style w:type="character" w:customStyle="1" w:styleId="6">
    <w:name w:val="Antet Caracter"/>
    <w:basedOn w:val="2"/>
    <w:link w:val="5"/>
    <w:uiPriority w:val="99"/>
  </w:style>
  <w:style w:type="character" w:customStyle="1" w:styleId="7">
    <w:name w:val="Subsol Caracte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804</Characters>
  <Lines>6</Lines>
  <Paragraphs>1</Paragraphs>
  <TotalTime>7</TotalTime>
  <ScaleCrop>false</ScaleCrop>
  <LinksUpToDate>false</LinksUpToDate>
  <CharactersWithSpaces>943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2022-08-22T07:37:00Z</dcterms:created>
  <dc:creator>User1</dc:creator>
  <cp:lastModifiedBy>Amalia</cp:lastModifiedBy>
  <dcterms:modified xsi:type="dcterms:W3CDTF">2023-11-20T11:46:08Z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F7FB41C05FB04FD394AEEF40A8561DD7</vt:lpwstr>
  </property>
</Properties>
</file>